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F87F54" w14:textId="77777777" w:rsidR="00AD2B8A" w:rsidRPr="00D41F45" w:rsidRDefault="00AD2B8A" w:rsidP="00AD2B8A">
      <w:pPr>
        <w:ind w:right="-5"/>
        <w:jc w:val="center"/>
        <w:rPr>
          <w:b/>
          <w:sz w:val="28"/>
          <w:szCs w:val="20"/>
          <w:lang w:val="en-US"/>
        </w:rPr>
      </w:pPr>
      <w:bookmarkStart w:id="0" w:name="bookmark3"/>
    </w:p>
    <w:p w14:paraId="6E397D19" w14:textId="77777777" w:rsidR="000624C3" w:rsidRPr="00C53A87" w:rsidRDefault="000624C3" w:rsidP="000624C3">
      <w:pPr>
        <w:ind w:right="-5"/>
        <w:jc w:val="center"/>
        <w:rPr>
          <w:b/>
          <w:sz w:val="28"/>
        </w:rPr>
      </w:pPr>
      <w:r w:rsidRPr="00C53A87">
        <w:rPr>
          <w:b/>
          <w:sz w:val="28"/>
        </w:rPr>
        <w:t>ИНСТИТУТ ОБЩЕЙ ПРОФЕССИОНАЛЬНОЙ ПОДГОТОВКИ</w:t>
      </w:r>
      <w:r>
        <w:rPr>
          <w:b/>
          <w:sz w:val="28"/>
        </w:rPr>
        <w:t xml:space="preserve"> (О)</w:t>
      </w:r>
    </w:p>
    <w:p w14:paraId="2E812224" w14:textId="77777777" w:rsidR="002223D3" w:rsidRPr="005B7A37" w:rsidRDefault="000624C3" w:rsidP="000624C3">
      <w:pPr>
        <w:ind w:right="-5"/>
        <w:jc w:val="center"/>
        <w:rPr>
          <w:b/>
          <w:sz w:val="28"/>
          <w:szCs w:val="20"/>
        </w:rPr>
      </w:pPr>
      <w:r w:rsidRPr="00F612B0">
        <w:rPr>
          <w:b/>
          <w:sz w:val="28"/>
        </w:rPr>
        <w:t>Кафедра Высшей математики</w:t>
      </w:r>
    </w:p>
    <w:tbl>
      <w:tblPr>
        <w:tblpPr w:leftFromText="180" w:rightFromText="180" w:vertAnchor="page" w:horzAnchor="margin" w:tblpY="946"/>
        <w:tblOverlap w:val="never"/>
        <w:tblW w:w="9498" w:type="dxa"/>
        <w:tblLayout w:type="fixed"/>
        <w:tblLook w:val="01E0" w:firstRow="1" w:lastRow="1" w:firstColumn="1" w:lastColumn="1" w:noHBand="0" w:noVBand="0"/>
      </w:tblPr>
      <w:tblGrid>
        <w:gridCol w:w="9498"/>
      </w:tblGrid>
      <w:tr w:rsidR="00BE60F2" w:rsidRPr="005B7A37" w14:paraId="7862E53D" w14:textId="77777777" w:rsidTr="008B535D">
        <w:tc>
          <w:tcPr>
            <w:tcW w:w="9498" w:type="dxa"/>
            <w:tcFitText/>
            <w:vAlign w:val="center"/>
          </w:tcPr>
          <w:p w14:paraId="2B0794DF" w14:textId="77777777" w:rsidR="00BE60F2" w:rsidRPr="000624C3" w:rsidRDefault="00BE60F2" w:rsidP="00BE60F2">
            <w:pPr>
              <w:jc w:val="center"/>
              <w:rPr>
                <w:sz w:val="20"/>
                <w:szCs w:val="20"/>
              </w:rPr>
            </w:pPr>
            <w:r w:rsidRPr="000624C3">
              <w:rPr>
                <w:spacing w:val="23"/>
                <w:sz w:val="20"/>
                <w:szCs w:val="20"/>
              </w:rPr>
              <w:t xml:space="preserve">МИНИСТЕРСТВО НАУКИ </w:t>
            </w:r>
            <w:r w:rsidR="00841D6C" w:rsidRPr="000624C3">
              <w:rPr>
                <w:spacing w:val="23"/>
                <w:sz w:val="20"/>
                <w:szCs w:val="20"/>
              </w:rPr>
              <w:t xml:space="preserve">И ВЫСШЕГО ОБРАЗОВАНИЯ </w:t>
            </w:r>
            <w:r w:rsidRPr="000624C3">
              <w:rPr>
                <w:spacing w:val="23"/>
                <w:sz w:val="20"/>
                <w:szCs w:val="20"/>
              </w:rPr>
              <w:t>РОССИЙСКОЙ ФЕДЕРАЦИ</w:t>
            </w:r>
            <w:r w:rsidRPr="000624C3">
              <w:rPr>
                <w:spacing w:val="17"/>
                <w:sz w:val="20"/>
                <w:szCs w:val="20"/>
              </w:rPr>
              <w:t>И</w:t>
            </w:r>
          </w:p>
          <w:p w14:paraId="5CE70806" w14:textId="77777777" w:rsidR="00BE60F2" w:rsidRPr="000624C3" w:rsidRDefault="00BE60F2" w:rsidP="00BE60F2">
            <w:pPr>
              <w:jc w:val="center"/>
              <w:rPr>
                <w:caps/>
                <w:sz w:val="16"/>
                <w:szCs w:val="16"/>
              </w:rPr>
            </w:pPr>
            <w:r w:rsidRPr="000624C3">
              <w:rPr>
                <w:caps/>
                <w:spacing w:val="12"/>
                <w:sz w:val="15"/>
                <w:szCs w:val="15"/>
              </w:rPr>
              <w:t>федеральное государственное АВТОНОМНОЕ образовательное учреждение высшего образовани</w:t>
            </w:r>
            <w:r w:rsidRPr="000624C3">
              <w:rPr>
                <w:caps/>
                <w:spacing w:val="38"/>
                <w:sz w:val="15"/>
                <w:szCs w:val="15"/>
              </w:rPr>
              <w:t>я</w:t>
            </w:r>
          </w:p>
          <w:p w14:paraId="262BC64B" w14:textId="77777777" w:rsidR="00BE60F2" w:rsidRPr="005B7A37" w:rsidRDefault="00BE60F2" w:rsidP="00BE60F2">
            <w:pPr>
              <w:jc w:val="center"/>
              <w:rPr>
                <w:spacing w:val="20"/>
                <w:sz w:val="20"/>
                <w:szCs w:val="20"/>
              </w:rPr>
            </w:pPr>
            <w:r w:rsidRPr="000624C3">
              <w:rPr>
                <w:spacing w:val="60"/>
                <w:sz w:val="20"/>
                <w:szCs w:val="20"/>
              </w:rPr>
              <w:t>«Национальный исследовательский ядерный университет «МИФИ</w:t>
            </w:r>
            <w:r w:rsidRPr="000624C3">
              <w:rPr>
                <w:spacing w:val="22"/>
                <w:sz w:val="20"/>
                <w:szCs w:val="20"/>
              </w:rPr>
              <w:t>»</w:t>
            </w:r>
          </w:p>
        </w:tc>
      </w:tr>
      <w:tr w:rsidR="00BE60F2" w:rsidRPr="005B7A37" w14:paraId="653F0F56" w14:textId="77777777" w:rsidTr="008B535D">
        <w:tc>
          <w:tcPr>
            <w:tcW w:w="9498" w:type="dxa"/>
          </w:tcPr>
          <w:p w14:paraId="050145A2" w14:textId="77777777" w:rsidR="00BE60F2" w:rsidRPr="005B7A37" w:rsidRDefault="00BE60F2" w:rsidP="00BE60F2">
            <w:pPr>
              <w:jc w:val="center"/>
              <w:rPr>
                <w:b/>
              </w:rPr>
            </w:pPr>
            <w:r w:rsidRPr="005B7A37">
              <w:rPr>
                <w:b/>
              </w:rPr>
              <w:t xml:space="preserve">Обнинский институт атомной энергетики – </w:t>
            </w:r>
          </w:p>
          <w:p w14:paraId="1CD8FDB1" w14:textId="77777777" w:rsidR="000C62D4" w:rsidRPr="005B7A37" w:rsidRDefault="00BE60F2" w:rsidP="00BE60F2">
            <w:pPr>
              <w:jc w:val="center"/>
              <w:rPr>
                <w:sz w:val="20"/>
                <w:szCs w:val="20"/>
              </w:rPr>
            </w:pPr>
            <w:r w:rsidRPr="005B7A37">
              <w:rPr>
                <w:sz w:val="20"/>
                <w:szCs w:val="20"/>
              </w:rPr>
              <w:t>филиал федерального государственного автономного образовательного учреждения высшего образования</w:t>
            </w:r>
          </w:p>
          <w:p w14:paraId="4B893EB9" w14:textId="77777777" w:rsidR="00BE60F2" w:rsidRPr="005B7A37" w:rsidRDefault="00BE60F2" w:rsidP="00BE60F2">
            <w:pPr>
              <w:jc w:val="center"/>
              <w:rPr>
                <w:sz w:val="20"/>
                <w:szCs w:val="20"/>
              </w:rPr>
            </w:pPr>
            <w:r w:rsidRPr="005B7A37">
              <w:rPr>
                <w:sz w:val="20"/>
                <w:szCs w:val="20"/>
              </w:rPr>
              <w:t>«Национальный исследовательский ядерный университет «МИФИ»</w:t>
            </w:r>
          </w:p>
          <w:p w14:paraId="6B382DB9" w14:textId="77777777" w:rsidR="00BE60F2" w:rsidRPr="005B7A37" w:rsidRDefault="00BE60F2" w:rsidP="00BE60F2">
            <w:pPr>
              <w:spacing w:line="240" w:lineRule="atLeast"/>
              <w:jc w:val="center"/>
            </w:pPr>
            <w:r w:rsidRPr="005B7A37">
              <w:rPr>
                <w:b/>
              </w:rPr>
              <w:t>(ИАТЭ НИЯУ МИФИ)</w:t>
            </w:r>
          </w:p>
        </w:tc>
      </w:tr>
    </w:tbl>
    <w:p w14:paraId="3F3C3D45" w14:textId="77777777" w:rsidR="00AD2B8A" w:rsidRPr="005B7A37" w:rsidRDefault="00AD2B8A" w:rsidP="00AD2B8A">
      <w:pPr>
        <w:rPr>
          <w:rFonts w:ascii="Book Antiqua" w:hAnsi="Book Antiqua"/>
          <w:b/>
          <w:sz w:val="28"/>
          <w:szCs w:val="28"/>
        </w:rPr>
      </w:pPr>
    </w:p>
    <w:p w14:paraId="0507508B" w14:textId="77777777" w:rsidR="002223D3" w:rsidRPr="005B7A37" w:rsidRDefault="002223D3" w:rsidP="00AD2B8A">
      <w:pPr>
        <w:rPr>
          <w:rFonts w:ascii="Book Antiqua" w:hAnsi="Book Antiqua"/>
          <w:b/>
          <w:sz w:val="28"/>
          <w:szCs w:val="28"/>
        </w:rPr>
      </w:pPr>
    </w:p>
    <w:p w14:paraId="6E6E0EA4" w14:textId="77777777" w:rsidR="00756A0F" w:rsidRPr="00756A0F" w:rsidRDefault="00756A0F" w:rsidP="00756A0F">
      <w:pPr>
        <w:jc w:val="right"/>
        <w:rPr>
          <w:sz w:val="28"/>
          <w:szCs w:val="28"/>
        </w:rPr>
      </w:pPr>
      <w:r w:rsidRPr="00756A0F">
        <w:rPr>
          <w:sz w:val="28"/>
          <w:szCs w:val="28"/>
        </w:rPr>
        <w:t>Одобрено на заседании</w:t>
      </w:r>
    </w:p>
    <w:p w14:paraId="0F34A7B0" w14:textId="77777777" w:rsidR="00756A0F" w:rsidRPr="00756A0F" w:rsidRDefault="00756A0F" w:rsidP="00756A0F">
      <w:pPr>
        <w:jc w:val="right"/>
        <w:rPr>
          <w:sz w:val="28"/>
          <w:szCs w:val="28"/>
        </w:rPr>
      </w:pPr>
      <w:r w:rsidRPr="00756A0F">
        <w:rPr>
          <w:sz w:val="28"/>
          <w:szCs w:val="28"/>
        </w:rPr>
        <w:t>Ученого совета ИАТЭ НИЯУ МИФИ</w:t>
      </w:r>
    </w:p>
    <w:p w14:paraId="7211B305" w14:textId="77777777" w:rsidR="00756A0F" w:rsidRPr="00756A0F" w:rsidRDefault="00756A0F" w:rsidP="00756A0F">
      <w:pPr>
        <w:jc w:val="right"/>
        <w:rPr>
          <w:sz w:val="28"/>
          <w:szCs w:val="28"/>
        </w:rPr>
      </w:pPr>
      <w:r w:rsidRPr="00756A0F">
        <w:rPr>
          <w:sz w:val="28"/>
          <w:szCs w:val="28"/>
        </w:rPr>
        <w:t>Протокол от 24.04.2023 № 23.4</w:t>
      </w:r>
    </w:p>
    <w:p w14:paraId="04A99B1F" w14:textId="77777777" w:rsidR="002223D3" w:rsidRPr="005B7A37" w:rsidRDefault="002223D3" w:rsidP="00756A0F">
      <w:pPr>
        <w:jc w:val="right"/>
        <w:rPr>
          <w:rFonts w:ascii="Book Antiqua" w:hAnsi="Book Antiqua"/>
          <w:b/>
          <w:sz w:val="28"/>
          <w:szCs w:val="28"/>
        </w:rPr>
      </w:pPr>
    </w:p>
    <w:p w14:paraId="4672B1F9" w14:textId="77777777" w:rsidR="00B330A7" w:rsidRDefault="00B330A7" w:rsidP="00B330A7">
      <w:pPr>
        <w:jc w:val="right"/>
      </w:pPr>
    </w:p>
    <w:p w14:paraId="39226670" w14:textId="77777777" w:rsidR="00B330A7" w:rsidRDefault="00B330A7" w:rsidP="00B330A7">
      <w:pPr>
        <w:jc w:val="right"/>
      </w:pPr>
    </w:p>
    <w:p w14:paraId="77C0B8D7" w14:textId="77777777" w:rsidR="00B330A7" w:rsidRDefault="005B7A37" w:rsidP="00B330A7">
      <w:pPr>
        <w:jc w:val="center"/>
        <w:rPr>
          <w:b/>
          <w:sz w:val="32"/>
          <w:szCs w:val="32"/>
        </w:rPr>
      </w:pPr>
      <w:r>
        <w:rPr>
          <w:b/>
          <w:sz w:val="32"/>
          <w:szCs w:val="32"/>
        </w:rPr>
        <w:t xml:space="preserve">МЕТОДИЧЕСКИЕ </w:t>
      </w:r>
      <w:r w:rsidR="00AF41C2">
        <w:rPr>
          <w:b/>
          <w:sz w:val="32"/>
          <w:szCs w:val="32"/>
        </w:rPr>
        <w:t>РЕКОМЕНДАЦИИ</w:t>
      </w:r>
    </w:p>
    <w:p w14:paraId="37800E5C" w14:textId="77777777" w:rsidR="005B7A37" w:rsidRDefault="00AF41C2" w:rsidP="00B330A7">
      <w:pPr>
        <w:jc w:val="center"/>
        <w:rPr>
          <w:b/>
          <w:sz w:val="32"/>
          <w:szCs w:val="32"/>
        </w:rPr>
      </w:pPr>
      <w:r>
        <w:rPr>
          <w:b/>
          <w:sz w:val="32"/>
          <w:szCs w:val="32"/>
        </w:rPr>
        <w:t xml:space="preserve">для </w:t>
      </w:r>
      <w:r w:rsidR="005B7A37">
        <w:rPr>
          <w:b/>
          <w:sz w:val="32"/>
          <w:szCs w:val="32"/>
        </w:rPr>
        <w:t>студент</w:t>
      </w:r>
      <w:r>
        <w:rPr>
          <w:b/>
          <w:sz w:val="32"/>
          <w:szCs w:val="32"/>
        </w:rPr>
        <w:t>ов</w:t>
      </w:r>
    </w:p>
    <w:p w14:paraId="46B3BBCF" w14:textId="77777777" w:rsidR="005B7A37" w:rsidRPr="006829D8" w:rsidRDefault="00AF41C2" w:rsidP="00B330A7">
      <w:pPr>
        <w:jc w:val="center"/>
        <w:rPr>
          <w:b/>
          <w:sz w:val="32"/>
          <w:szCs w:val="32"/>
        </w:rPr>
      </w:pPr>
      <w:r>
        <w:rPr>
          <w:b/>
          <w:sz w:val="32"/>
          <w:szCs w:val="32"/>
        </w:rPr>
        <w:t xml:space="preserve">по </w:t>
      </w:r>
      <w:r w:rsidR="00237B3F">
        <w:rPr>
          <w:b/>
          <w:sz w:val="32"/>
          <w:szCs w:val="32"/>
        </w:rPr>
        <w:t xml:space="preserve">освоению </w:t>
      </w:r>
      <w:r w:rsidR="005B7A37">
        <w:rPr>
          <w:b/>
          <w:sz w:val="32"/>
          <w:szCs w:val="32"/>
        </w:rPr>
        <w:t>дисциплин</w:t>
      </w:r>
      <w:r w:rsidR="00237B3F">
        <w:rPr>
          <w:b/>
          <w:sz w:val="32"/>
          <w:szCs w:val="32"/>
        </w:rPr>
        <w:t>ы</w:t>
      </w:r>
    </w:p>
    <w:tbl>
      <w:tblPr>
        <w:tblW w:w="0" w:type="auto"/>
        <w:tblLook w:val="04A0" w:firstRow="1" w:lastRow="0" w:firstColumn="1" w:lastColumn="0" w:noHBand="0" w:noVBand="1"/>
      </w:tblPr>
      <w:tblGrid>
        <w:gridCol w:w="9353"/>
      </w:tblGrid>
      <w:tr w:rsidR="000624C3" w14:paraId="360E89C3" w14:textId="77777777" w:rsidTr="000624C3">
        <w:tc>
          <w:tcPr>
            <w:tcW w:w="9353" w:type="dxa"/>
          </w:tcPr>
          <w:p w14:paraId="7838CC9D" w14:textId="77777777" w:rsidR="000624C3" w:rsidRDefault="000624C3">
            <w:pPr>
              <w:jc w:val="center"/>
              <w:rPr>
                <w:b/>
                <w:sz w:val="32"/>
                <w:szCs w:val="32"/>
              </w:rPr>
            </w:pPr>
          </w:p>
        </w:tc>
      </w:tr>
      <w:tr w:rsidR="000624C3" w14:paraId="1BD7FDD1" w14:textId="77777777" w:rsidTr="000624C3">
        <w:tc>
          <w:tcPr>
            <w:tcW w:w="9353" w:type="dxa"/>
          </w:tcPr>
          <w:p w14:paraId="66C7D8E0" w14:textId="77777777" w:rsidR="000624C3" w:rsidRDefault="000624C3">
            <w:pPr>
              <w:rPr>
                <w:sz w:val="28"/>
                <w:szCs w:val="28"/>
              </w:rPr>
            </w:pPr>
          </w:p>
        </w:tc>
      </w:tr>
      <w:tr w:rsidR="000624C3" w14:paraId="19C3653F" w14:textId="77777777" w:rsidTr="000624C3">
        <w:trPr>
          <w:trHeight w:val="545"/>
        </w:trPr>
        <w:tc>
          <w:tcPr>
            <w:tcW w:w="9353" w:type="dxa"/>
          </w:tcPr>
          <w:p w14:paraId="4830F8BE" w14:textId="77777777" w:rsidR="000624C3" w:rsidRDefault="000624C3">
            <w:pPr>
              <w:rPr>
                <w:sz w:val="28"/>
                <w:szCs w:val="28"/>
              </w:rPr>
            </w:pPr>
          </w:p>
        </w:tc>
      </w:tr>
      <w:tr w:rsidR="000624C3" w14:paraId="55C68377" w14:textId="77777777" w:rsidTr="000624C3">
        <w:tc>
          <w:tcPr>
            <w:tcW w:w="9353" w:type="dxa"/>
            <w:tcBorders>
              <w:top w:val="nil"/>
              <w:left w:val="nil"/>
              <w:bottom w:val="single" w:sz="4" w:space="0" w:color="auto"/>
              <w:right w:val="nil"/>
            </w:tcBorders>
            <w:hideMark/>
          </w:tcPr>
          <w:tbl>
            <w:tblPr>
              <w:tblW w:w="0" w:type="auto"/>
              <w:tblLook w:val="04A0" w:firstRow="1" w:lastRow="0" w:firstColumn="1" w:lastColumn="0" w:noHBand="0" w:noVBand="1"/>
            </w:tblPr>
            <w:tblGrid>
              <w:gridCol w:w="9137"/>
            </w:tblGrid>
            <w:tr w:rsidR="000624C3" w14:paraId="136A9799" w14:textId="77777777">
              <w:tc>
                <w:tcPr>
                  <w:tcW w:w="9137" w:type="dxa"/>
                  <w:tcBorders>
                    <w:top w:val="nil"/>
                    <w:left w:val="nil"/>
                    <w:bottom w:val="single" w:sz="4" w:space="0" w:color="auto"/>
                    <w:right w:val="nil"/>
                  </w:tcBorders>
                  <w:hideMark/>
                </w:tcPr>
                <w:p w14:paraId="780FDBA7" w14:textId="77777777" w:rsidR="000624C3" w:rsidRDefault="000624C3">
                  <w:pPr>
                    <w:jc w:val="center"/>
                    <w:rPr>
                      <w:color w:val="FF0000"/>
                      <w:sz w:val="28"/>
                      <w:szCs w:val="28"/>
                    </w:rPr>
                  </w:pPr>
                  <w:r w:rsidRPr="00756A0F">
                    <w:rPr>
                      <w:b/>
                      <w:bCs/>
                      <w:sz w:val="28"/>
                    </w:rPr>
                    <w:t>ЛИНЕЙНАЯ АЛГЕБРА</w:t>
                  </w:r>
                </w:p>
              </w:tc>
            </w:tr>
            <w:tr w:rsidR="000624C3" w14:paraId="59E41F30" w14:textId="77777777">
              <w:tc>
                <w:tcPr>
                  <w:tcW w:w="9137" w:type="dxa"/>
                  <w:tcBorders>
                    <w:top w:val="single" w:sz="4" w:space="0" w:color="auto"/>
                    <w:left w:val="nil"/>
                    <w:bottom w:val="nil"/>
                    <w:right w:val="nil"/>
                  </w:tcBorders>
                  <w:hideMark/>
                </w:tcPr>
                <w:p w14:paraId="7B467ADB" w14:textId="77777777" w:rsidR="000624C3" w:rsidRDefault="000624C3">
                  <w:pPr>
                    <w:jc w:val="center"/>
                    <w:rPr>
                      <w:i/>
                      <w:sz w:val="20"/>
                      <w:szCs w:val="20"/>
                    </w:rPr>
                  </w:pPr>
                  <w:r>
                    <w:rPr>
                      <w:i/>
                      <w:sz w:val="20"/>
                      <w:szCs w:val="20"/>
                    </w:rPr>
                    <w:t>название дисциплины</w:t>
                  </w:r>
                </w:p>
              </w:tc>
            </w:tr>
            <w:tr w:rsidR="000624C3" w14:paraId="0F171C65" w14:textId="77777777">
              <w:tc>
                <w:tcPr>
                  <w:tcW w:w="9137" w:type="dxa"/>
                </w:tcPr>
                <w:p w14:paraId="1F8D698D" w14:textId="77777777" w:rsidR="000624C3" w:rsidRDefault="000624C3"/>
              </w:tc>
            </w:tr>
            <w:tr w:rsidR="000624C3" w14:paraId="621E44CB" w14:textId="77777777">
              <w:tc>
                <w:tcPr>
                  <w:tcW w:w="9137" w:type="dxa"/>
                  <w:hideMark/>
                </w:tcPr>
                <w:p w14:paraId="04A8FDD3" w14:textId="77777777" w:rsidR="000624C3" w:rsidRDefault="000624C3">
                  <w:pPr>
                    <w:jc w:val="center"/>
                    <w:rPr>
                      <w:sz w:val="28"/>
                      <w:szCs w:val="28"/>
                    </w:rPr>
                  </w:pPr>
                  <w:r>
                    <w:rPr>
                      <w:sz w:val="28"/>
                      <w:szCs w:val="28"/>
                    </w:rPr>
                    <w:t>для студентов направления подготовки</w:t>
                  </w:r>
                </w:p>
              </w:tc>
            </w:tr>
            <w:tr w:rsidR="000624C3" w14:paraId="0552B2AF" w14:textId="77777777">
              <w:tc>
                <w:tcPr>
                  <w:tcW w:w="9137" w:type="dxa"/>
                </w:tcPr>
                <w:p w14:paraId="3E4201FA" w14:textId="77777777" w:rsidR="000624C3" w:rsidRDefault="000624C3">
                  <w:pPr>
                    <w:rPr>
                      <w:sz w:val="28"/>
                      <w:szCs w:val="28"/>
                    </w:rPr>
                  </w:pPr>
                </w:p>
              </w:tc>
            </w:tr>
            <w:tr w:rsidR="000624C3" w14:paraId="4879623D" w14:textId="77777777">
              <w:tc>
                <w:tcPr>
                  <w:tcW w:w="9137" w:type="dxa"/>
                  <w:tcBorders>
                    <w:top w:val="nil"/>
                    <w:left w:val="nil"/>
                    <w:bottom w:val="single" w:sz="4" w:space="0" w:color="auto"/>
                    <w:right w:val="nil"/>
                  </w:tcBorders>
                  <w:hideMark/>
                </w:tcPr>
                <w:p w14:paraId="509D9567" w14:textId="248C1BB1" w:rsidR="000624C3" w:rsidRDefault="000624C3">
                  <w:pPr>
                    <w:jc w:val="center"/>
                    <w:rPr>
                      <w:sz w:val="28"/>
                      <w:szCs w:val="28"/>
                    </w:rPr>
                  </w:pPr>
                  <w:r>
                    <w:rPr>
                      <w:color w:val="000000"/>
                      <w:sz w:val="28"/>
                      <w:szCs w:val="28"/>
                    </w:rPr>
                    <w:t>0</w:t>
                  </w:r>
                  <w:r w:rsidR="00756A0F">
                    <w:rPr>
                      <w:color w:val="000000"/>
                      <w:sz w:val="28"/>
                      <w:szCs w:val="28"/>
                    </w:rPr>
                    <w:t>4</w:t>
                  </w:r>
                  <w:r>
                    <w:rPr>
                      <w:color w:val="000000"/>
                      <w:sz w:val="28"/>
                      <w:szCs w:val="28"/>
                    </w:rPr>
                    <w:t>.03.0</w:t>
                  </w:r>
                  <w:r w:rsidR="00756A0F">
                    <w:rPr>
                      <w:color w:val="000000"/>
                      <w:sz w:val="28"/>
                      <w:szCs w:val="28"/>
                    </w:rPr>
                    <w:t>1</w:t>
                  </w:r>
                  <w:r>
                    <w:rPr>
                      <w:color w:val="000000"/>
                      <w:sz w:val="28"/>
                      <w:szCs w:val="28"/>
                    </w:rPr>
                    <w:t xml:space="preserve"> </w:t>
                  </w:r>
                  <w:r w:rsidR="00756A0F">
                    <w:rPr>
                      <w:color w:val="000000"/>
                      <w:sz w:val="28"/>
                      <w:szCs w:val="28"/>
                    </w:rPr>
                    <w:t>Химия</w:t>
                  </w:r>
                </w:p>
              </w:tc>
            </w:tr>
            <w:tr w:rsidR="000624C3" w14:paraId="5A6B7264" w14:textId="77777777">
              <w:tc>
                <w:tcPr>
                  <w:tcW w:w="9137" w:type="dxa"/>
                  <w:tcBorders>
                    <w:top w:val="single" w:sz="4" w:space="0" w:color="auto"/>
                    <w:left w:val="nil"/>
                    <w:bottom w:val="nil"/>
                    <w:right w:val="nil"/>
                  </w:tcBorders>
                  <w:hideMark/>
                </w:tcPr>
                <w:p w14:paraId="73BAA57C" w14:textId="77777777" w:rsidR="000624C3" w:rsidRDefault="000624C3">
                  <w:pPr>
                    <w:jc w:val="center"/>
                    <w:rPr>
                      <w:i/>
                      <w:sz w:val="20"/>
                      <w:szCs w:val="20"/>
                    </w:rPr>
                  </w:pPr>
                  <w:r>
                    <w:rPr>
                      <w:i/>
                      <w:sz w:val="20"/>
                      <w:szCs w:val="20"/>
                    </w:rPr>
                    <w:t>код и название направления подготовки</w:t>
                  </w:r>
                </w:p>
              </w:tc>
            </w:tr>
            <w:tr w:rsidR="000624C3" w14:paraId="794057D6" w14:textId="77777777">
              <w:tc>
                <w:tcPr>
                  <w:tcW w:w="9137" w:type="dxa"/>
                </w:tcPr>
                <w:p w14:paraId="67105957" w14:textId="77777777" w:rsidR="000624C3" w:rsidRDefault="000624C3">
                  <w:pPr>
                    <w:jc w:val="center"/>
                    <w:rPr>
                      <w:i/>
                    </w:rPr>
                  </w:pPr>
                </w:p>
              </w:tc>
            </w:tr>
            <w:tr w:rsidR="000624C3" w14:paraId="473A58A5" w14:textId="77777777">
              <w:tc>
                <w:tcPr>
                  <w:tcW w:w="9137" w:type="dxa"/>
                </w:tcPr>
                <w:p w14:paraId="3476A8E6" w14:textId="77777777" w:rsidR="000624C3" w:rsidRDefault="000624C3">
                  <w:pPr>
                    <w:jc w:val="center"/>
                    <w:rPr>
                      <w:sz w:val="28"/>
                      <w:szCs w:val="28"/>
                    </w:rPr>
                  </w:pPr>
                </w:p>
              </w:tc>
            </w:tr>
            <w:tr w:rsidR="000624C3" w14:paraId="333F2B45" w14:textId="77777777">
              <w:tc>
                <w:tcPr>
                  <w:tcW w:w="9137" w:type="dxa"/>
                </w:tcPr>
                <w:p w14:paraId="24678AA9" w14:textId="77777777" w:rsidR="000624C3" w:rsidRDefault="000624C3">
                  <w:pPr>
                    <w:jc w:val="center"/>
                    <w:rPr>
                      <w:i/>
                    </w:rPr>
                  </w:pPr>
                </w:p>
              </w:tc>
            </w:tr>
          </w:tbl>
          <w:p w14:paraId="196BC08C" w14:textId="77777777" w:rsidR="000624C3" w:rsidRDefault="000624C3"/>
        </w:tc>
      </w:tr>
      <w:tr w:rsidR="000624C3" w14:paraId="27D15191" w14:textId="77777777" w:rsidTr="000624C3">
        <w:tc>
          <w:tcPr>
            <w:tcW w:w="9353" w:type="dxa"/>
            <w:tcBorders>
              <w:top w:val="single" w:sz="4" w:space="0" w:color="auto"/>
              <w:left w:val="nil"/>
              <w:bottom w:val="nil"/>
              <w:right w:val="nil"/>
            </w:tcBorders>
          </w:tcPr>
          <w:p w14:paraId="3BAE4672" w14:textId="77777777" w:rsidR="000624C3" w:rsidRDefault="000624C3">
            <w:pPr>
              <w:rPr>
                <w:sz w:val="28"/>
                <w:szCs w:val="28"/>
              </w:rPr>
            </w:pPr>
          </w:p>
        </w:tc>
      </w:tr>
    </w:tbl>
    <w:p w14:paraId="2432EC76" w14:textId="77777777" w:rsidR="00B330A7" w:rsidRPr="000E1643" w:rsidRDefault="00B330A7" w:rsidP="00B330A7">
      <w:pPr>
        <w:rPr>
          <w:sz w:val="28"/>
          <w:szCs w:val="28"/>
        </w:rPr>
      </w:pPr>
    </w:p>
    <w:p w14:paraId="50A63AF7" w14:textId="77777777" w:rsidR="00B330A7" w:rsidRPr="00BD14EB" w:rsidRDefault="00B330A7" w:rsidP="00B330A7">
      <w:pPr>
        <w:jc w:val="center"/>
        <w:rPr>
          <w:sz w:val="28"/>
          <w:szCs w:val="28"/>
        </w:rPr>
      </w:pPr>
    </w:p>
    <w:p w14:paraId="1430F63E" w14:textId="77777777" w:rsidR="00B330A7" w:rsidRDefault="00B330A7" w:rsidP="00B330A7">
      <w:pPr>
        <w:jc w:val="center"/>
        <w:rPr>
          <w:sz w:val="28"/>
          <w:szCs w:val="28"/>
        </w:rPr>
      </w:pPr>
    </w:p>
    <w:p w14:paraId="35635A34" w14:textId="77777777" w:rsidR="00B330A7" w:rsidRDefault="00B330A7" w:rsidP="00B330A7">
      <w:pPr>
        <w:jc w:val="center"/>
        <w:rPr>
          <w:sz w:val="28"/>
          <w:szCs w:val="28"/>
        </w:rPr>
      </w:pPr>
    </w:p>
    <w:p w14:paraId="3F8840C7" w14:textId="77777777" w:rsidR="000624C3" w:rsidRPr="00756A0F" w:rsidRDefault="000624C3" w:rsidP="000624C3">
      <w:pPr>
        <w:jc w:val="center"/>
        <w:rPr>
          <w:sz w:val="28"/>
          <w:szCs w:val="28"/>
        </w:rPr>
      </w:pPr>
      <w:r w:rsidRPr="00CF7DEC">
        <w:rPr>
          <w:sz w:val="28"/>
          <w:szCs w:val="28"/>
        </w:rPr>
        <w:t xml:space="preserve">Форма обучения: </w:t>
      </w:r>
      <w:r w:rsidRPr="00756A0F">
        <w:rPr>
          <w:sz w:val="28"/>
          <w:szCs w:val="28"/>
        </w:rPr>
        <w:t>очная</w:t>
      </w:r>
    </w:p>
    <w:p w14:paraId="6929DB7F" w14:textId="77777777" w:rsidR="008B680C" w:rsidRDefault="008B680C" w:rsidP="00B330A7">
      <w:pPr>
        <w:jc w:val="center"/>
        <w:rPr>
          <w:sz w:val="28"/>
          <w:szCs w:val="28"/>
        </w:rPr>
      </w:pPr>
    </w:p>
    <w:p w14:paraId="05D682BD" w14:textId="77777777" w:rsidR="00237B3F" w:rsidRDefault="00237B3F" w:rsidP="00B330A7">
      <w:pPr>
        <w:jc w:val="center"/>
        <w:rPr>
          <w:sz w:val="28"/>
          <w:szCs w:val="28"/>
        </w:rPr>
      </w:pPr>
    </w:p>
    <w:p w14:paraId="116239D8" w14:textId="77777777" w:rsidR="00841D6C" w:rsidRDefault="00841D6C" w:rsidP="00B330A7">
      <w:pPr>
        <w:jc w:val="center"/>
        <w:rPr>
          <w:sz w:val="28"/>
          <w:szCs w:val="28"/>
        </w:rPr>
      </w:pPr>
    </w:p>
    <w:p w14:paraId="0051DB41" w14:textId="77777777" w:rsidR="00841D6C" w:rsidRDefault="00841D6C" w:rsidP="00B330A7">
      <w:pPr>
        <w:jc w:val="center"/>
        <w:rPr>
          <w:sz w:val="28"/>
          <w:szCs w:val="28"/>
        </w:rPr>
      </w:pPr>
    </w:p>
    <w:p w14:paraId="5F550089" w14:textId="1403F29F" w:rsidR="00B330A7" w:rsidRDefault="00B330A7" w:rsidP="00841D6C">
      <w:pPr>
        <w:spacing w:line="276" w:lineRule="auto"/>
        <w:ind w:left="426"/>
        <w:jc w:val="center"/>
        <w:rPr>
          <w:rStyle w:val="FontStyle140"/>
        </w:rPr>
      </w:pPr>
      <w:r w:rsidRPr="00BD14EB">
        <w:rPr>
          <w:b/>
          <w:sz w:val="28"/>
          <w:szCs w:val="28"/>
        </w:rPr>
        <w:t>г. Обнинск 20</w:t>
      </w:r>
      <w:r w:rsidR="005B7A37" w:rsidRPr="00756A0F">
        <w:rPr>
          <w:b/>
          <w:sz w:val="28"/>
          <w:szCs w:val="28"/>
        </w:rPr>
        <w:t>2</w:t>
      </w:r>
      <w:r w:rsidR="00756A0F" w:rsidRPr="00756A0F">
        <w:rPr>
          <w:b/>
          <w:sz w:val="28"/>
          <w:szCs w:val="28"/>
        </w:rPr>
        <w:t>3</w:t>
      </w:r>
      <w:r w:rsidRPr="00756A0F">
        <w:rPr>
          <w:b/>
          <w:sz w:val="28"/>
          <w:szCs w:val="28"/>
        </w:rPr>
        <w:t xml:space="preserve"> </w:t>
      </w:r>
      <w:r w:rsidRPr="00BD14EB">
        <w:rPr>
          <w:b/>
          <w:sz w:val="28"/>
          <w:szCs w:val="28"/>
        </w:rPr>
        <w:t>г.</w:t>
      </w:r>
      <w:r>
        <w:rPr>
          <w:rStyle w:val="FontStyle140"/>
        </w:rPr>
        <w:br w:type="page"/>
      </w:r>
    </w:p>
    <w:p w14:paraId="5B028340" w14:textId="77777777" w:rsidR="008B535D" w:rsidRPr="00AA6D69" w:rsidRDefault="008B535D" w:rsidP="008B535D">
      <w:pPr>
        <w:shd w:val="clear" w:color="auto" w:fill="FFFFFF"/>
        <w:jc w:val="center"/>
        <w:rPr>
          <w:b/>
          <w:color w:val="000000"/>
          <w:sz w:val="28"/>
          <w:szCs w:val="28"/>
        </w:rPr>
      </w:pPr>
      <w:r w:rsidRPr="00AA6D69">
        <w:rPr>
          <w:b/>
          <w:color w:val="000000"/>
          <w:sz w:val="28"/>
          <w:szCs w:val="28"/>
        </w:rPr>
        <w:lastRenderedPageBreak/>
        <w:t>ВВЕДЕНИЕ</w:t>
      </w:r>
    </w:p>
    <w:p w14:paraId="0A7223AB" w14:textId="77777777" w:rsidR="008B535D" w:rsidRPr="00AA6D69" w:rsidRDefault="008B535D" w:rsidP="008B535D">
      <w:pPr>
        <w:shd w:val="clear" w:color="auto" w:fill="FFFFFF"/>
        <w:jc w:val="center"/>
        <w:rPr>
          <w:color w:val="000000"/>
          <w:sz w:val="28"/>
          <w:szCs w:val="28"/>
        </w:rPr>
      </w:pPr>
    </w:p>
    <w:p w14:paraId="57CEFC6F" w14:textId="77777777" w:rsidR="008B535D" w:rsidRPr="00756A0F" w:rsidRDefault="004A7313" w:rsidP="00370CCB">
      <w:pPr>
        <w:shd w:val="clear" w:color="auto" w:fill="FFFFFF"/>
        <w:ind w:firstLine="709"/>
        <w:jc w:val="both"/>
        <w:rPr>
          <w:sz w:val="28"/>
          <w:szCs w:val="28"/>
        </w:rPr>
      </w:pPr>
      <w:r w:rsidRPr="00756A0F">
        <w:rPr>
          <w:sz w:val="28"/>
          <w:szCs w:val="28"/>
        </w:rPr>
        <w:t>Методические рекомендации для обучающихся по освоению дисциплины «</w:t>
      </w:r>
      <w:r w:rsidR="00FF08D6" w:rsidRPr="00756A0F">
        <w:rPr>
          <w:sz w:val="28"/>
          <w:szCs w:val="28"/>
        </w:rPr>
        <w:t>Линейная алгебра</w:t>
      </w:r>
      <w:r w:rsidRPr="00756A0F">
        <w:rPr>
          <w:sz w:val="28"/>
          <w:szCs w:val="28"/>
        </w:rPr>
        <w:t>» (рекомендуемый режим и характер учебной работы, в том числе в части выполнения самостоятельной работы) – комплекс рекомендаций и разъяснений, позволяющий обучающимся оптимальным образом организовать процесс изучения как теоретического учебного материала дисциплины, так и подготовки к практическим занятиям и/или лабораторным работам, в том числе проводимым с использованием активных и интерактивных технологий обучения.</w:t>
      </w:r>
    </w:p>
    <w:p w14:paraId="3AB719B2" w14:textId="77777777" w:rsidR="00987E40" w:rsidRPr="00756A0F" w:rsidRDefault="00987E40" w:rsidP="00370CCB">
      <w:pPr>
        <w:shd w:val="clear" w:color="auto" w:fill="FFFFFF"/>
        <w:ind w:firstLine="709"/>
        <w:jc w:val="both"/>
        <w:rPr>
          <w:sz w:val="28"/>
          <w:szCs w:val="28"/>
        </w:rPr>
      </w:pPr>
    </w:p>
    <w:p w14:paraId="1D61A6AB" w14:textId="77777777" w:rsidR="00987E40" w:rsidRPr="00756A0F" w:rsidRDefault="00406588" w:rsidP="00987E40">
      <w:pPr>
        <w:widowControl/>
        <w:numPr>
          <w:ilvl w:val="0"/>
          <w:numId w:val="24"/>
        </w:numPr>
        <w:autoSpaceDE/>
        <w:autoSpaceDN/>
        <w:adjustRightInd/>
        <w:contextualSpacing/>
        <w:jc w:val="both"/>
        <w:rPr>
          <w:sz w:val="28"/>
          <w:szCs w:val="28"/>
          <w:shd w:val="clear" w:color="auto" w:fill="FFFFFF"/>
        </w:rPr>
      </w:pPr>
      <w:r w:rsidRPr="00756A0F">
        <w:rPr>
          <w:sz w:val="28"/>
          <w:szCs w:val="28"/>
        </w:rPr>
        <w:t xml:space="preserve">Цель дисциплины – </w:t>
      </w:r>
      <w:r w:rsidR="00987E40" w:rsidRPr="00756A0F">
        <w:rPr>
          <w:sz w:val="28"/>
          <w:szCs w:val="28"/>
          <w:shd w:val="clear" w:color="auto" w:fill="FFFFFF"/>
        </w:rPr>
        <w:t xml:space="preserve">теоретическая подготовка и получение практических навыков по </w:t>
      </w:r>
      <w:r w:rsidR="00FF08D6" w:rsidRPr="00756A0F">
        <w:rPr>
          <w:sz w:val="28"/>
          <w:szCs w:val="28"/>
          <w:shd w:val="clear" w:color="auto" w:fill="FFFFFF"/>
        </w:rPr>
        <w:t>линейной алгебре</w:t>
      </w:r>
      <w:r w:rsidR="00987E40" w:rsidRPr="00756A0F">
        <w:rPr>
          <w:sz w:val="28"/>
          <w:szCs w:val="28"/>
          <w:shd w:val="clear" w:color="auto" w:fill="FFFFFF"/>
        </w:rPr>
        <w:t xml:space="preserve"> для успешного усвоения фундаментальных, общетехнических и специальных дисциплин учебного плана, а также для возможности изучения специальной литературы, в случае необходимости самостоятельного углубления математических знаний после окончания ВУЗа;</w:t>
      </w:r>
    </w:p>
    <w:p w14:paraId="4643C244" w14:textId="77777777" w:rsidR="00987E40" w:rsidRPr="00756A0F" w:rsidRDefault="00987E40" w:rsidP="00987E40">
      <w:pPr>
        <w:widowControl/>
        <w:numPr>
          <w:ilvl w:val="0"/>
          <w:numId w:val="24"/>
        </w:numPr>
        <w:autoSpaceDE/>
        <w:autoSpaceDN/>
        <w:adjustRightInd/>
        <w:contextualSpacing/>
        <w:jc w:val="both"/>
        <w:rPr>
          <w:kern w:val="32"/>
          <w:sz w:val="28"/>
          <w:szCs w:val="28"/>
        </w:rPr>
      </w:pPr>
      <w:r w:rsidRPr="00756A0F">
        <w:rPr>
          <w:sz w:val="28"/>
          <w:szCs w:val="28"/>
          <w:shd w:val="clear" w:color="auto" w:fill="FFFFFF"/>
        </w:rPr>
        <w:t xml:space="preserve">развить логическое мышление студентов, привить потребность теоретического обоснования различных явлений. </w:t>
      </w:r>
    </w:p>
    <w:p w14:paraId="308083DE" w14:textId="77777777" w:rsidR="00987E40" w:rsidRPr="00756A0F" w:rsidRDefault="00987E40" w:rsidP="00987E40">
      <w:pPr>
        <w:pStyle w:val="1"/>
        <w:shd w:val="clear" w:color="auto" w:fill="FFFFFF"/>
        <w:jc w:val="both"/>
        <w:rPr>
          <w:sz w:val="28"/>
          <w:szCs w:val="28"/>
        </w:rPr>
      </w:pPr>
    </w:p>
    <w:p w14:paraId="4D4FBB55" w14:textId="77777777" w:rsidR="00406588" w:rsidRPr="00756A0F" w:rsidRDefault="00406588" w:rsidP="00987E40">
      <w:pPr>
        <w:pStyle w:val="1"/>
        <w:shd w:val="clear" w:color="auto" w:fill="FFFFFF"/>
        <w:jc w:val="both"/>
        <w:rPr>
          <w:sz w:val="28"/>
          <w:szCs w:val="28"/>
        </w:rPr>
      </w:pPr>
      <w:r w:rsidRPr="00756A0F">
        <w:rPr>
          <w:sz w:val="28"/>
          <w:szCs w:val="28"/>
        </w:rPr>
        <w:t>Задачи дисциплины:</w:t>
      </w:r>
    </w:p>
    <w:p w14:paraId="06D28400" w14:textId="77777777" w:rsidR="00987E40" w:rsidRPr="00756A0F" w:rsidRDefault="00987E40" w:rsidP="00987E40">
      <w:pPr>
        <w:pStyle w:val="a5"/>
        <w:widowControl/>
        <w:numPr>
          <w:ilvl w:val="0"/>
          <w:numId w:val="25"/>
        </w:numPr>
        <w:shd w:val="clear" w:color="auto" w:fill="FFFFFF"/>
        <w:autoSpaceDE/>
        <w:autoSpaceDN/>
        <w:adjustRightInd/>
        <w:ind w:left="360"/>
        <w:jc w:val="both"/>
        <w:rPr>
          <w:sz w:val="28"/>
          <w:szCs w:val="28"/>
        </w:rPr>
      </w:pPr>
      <w:r w:rsidRPr="00756A0F">
        <w:rPr>
          <w:sz w:val="28"/>
          <w:szCs w:val="28"/>
        </w:rPr>
        <w:t xml:space="preserve">создание у студентов достаточно широкой подготовки в области математики и воспитание достаточно высокой математической культуры; </w:t>
      </w:r>
    </w:p>
    <w:p w14:paraId="551E987D" w14:textId="77777777" w:rsidR="00987E40" w:rsidRPr="00756A0F" w:rsidRDefault="00987E40" w:rsidP="00987E40">
      <w:pPr>
        <w:pStyle w:val="a5"/>
        <w:widowControl/>
        <w:numPr>
          <w:ilvl w:val="0"/>
          <w:numId w:val="25"/>
        </w:numPr>
        <w:shd w:val="clear" w:color="auto" w:fill="FFFFFF"/>
        <w:autoSpaceDE/>
        <w:autoSpaceDN/>
        <w:adjustRightInd/>
        <w:ind w:left="360"/>
        <w:jc w:val="both"/>
        <w:rPr>
          <w:sz w:val="28"/>
          <w:szCs w:val="28"/>
        </w:rPr>
      </w:pPr>
      <w:r w:rsidRPr="00756A0F">
        <w:rPr>
          <w:sz w:val="28"/>
          <w:szCs w:val="28"/>
        </w:rPr>
        <w:t>сформировать навыки использования математических методов и основ математического моделирования в практической деятельности;</w:t>
      </w:r>
    </w:p>
    <w:p w14:paraId="11CCDEDC" w14:textId="77777777" w:rsidR="00987E40" w:rsidRPr="00756A0F" w:rsidRDefault="00987E40" w:rsidP="00987E40">
      <w:pPr>
        <w:pStyle w:val="a5"/>
        <w:widowControl/>
        <w:numPr>
          <w:ilvl w:val="0"/>
          <w:numId w:val="25"/>
        </w:numPr>
        <w:autoSpaceDE/>
        <w:autoSpaceDN/>
        <w:adjustRightInd/>
        <w:ind w:left="360"/>
        <w:jc w:val="both"/>
        <w:rPr>
          <w:kern w:val="32"/>
          <w:sz w:val="28"/>
          <w:szCs w:val="28"/>
        </w:rPr>
      </w:pPr>
      <w:r w:rsidRPr="00756A0F">
        <w:rPr>
          <w:sz w:val="28"/>
          <w:szCs w:val="28"/>
        </w:rPr>
        <w:t>привить навыки самостоятельной работы с литературой по математике и ее приложениям</w:t>
      </w:r>
      <w:r w:rsidRPr="00756A0F">
        <w:rPr>
          <w:kern w:val="32"/>
          <w:sz w:val="28"/>
          <w:szCs w:val="28"/>
        </w:rPr>
        <w:t>;</w:t>
      </w:r>
    </w:p>
    <w:p w14:paraId="7B8E6387" w14:textId="77777777" w:rsidR="00987E40" w:rsidRPr="00756A0F" w:rsidRDefault="00987E40" w:rsidP="00987E40">
      <w:pPr>
        <w:pStyle w:val="1"/>
        <w:shd w:val="clear" w:color="auto" w:fill="FFFFFF"/>
        <w:jc w:val="both"/>
        <w:rPr>
          <w:sz w:val="28"/>
          <w:szCs w:val="28"/>
        </w:rPr>
      </w:pPr>
    </w:p>
    <w:p w14:paraId="208D286F" w14:textId="77777777" w:rsidR="00406588" w:rsidRPr="00756A0F" w:rsidRDefault="00406588" w:rsidP="00406588">
      <w:pPr>
        <w:shd w:val="clear" w:color="auto" w:fill="FFFFFF"/>
        <w:ind w:firstLine="709"/>
        <w:jc w:val="both"/>
        <w:rPr>
          <w:rStyle w:val="FontStyle142"/>
          <w:sz w:val="28"/>
          <w:szCs w:val="28"/>
        </w:rPr>
      </w:pPr>
      <w:r w:rsidRPr="00756A0F">
        <w:rPr>
          <w:sz w:val="28"/>
          <w:szCs w:val="28"/>
        </w:rPr>
        <w:t>Дисциплина «</w:t>
      </w:r>
      <w:r w:rsidR="00FF08D6" w:rsidRPr="00756A0F">
        <w:rPr>
          <w:sz w:val="28"/>
          <w:szCs w:val="28"/>
        </w:rPr>
        <w:t>Линейная алгебра</w:t>
      </w:r>
      <w:r w:rsidRPr="00756A0F">
        <w:rPr>
          <w:sz w:val="28"/>
          <w:szCs w:val="28"/>
        </w:rPr>
        <w:t xml:space="preserve">» </w:t>
      </w:r>
      <w:r w:rsidRPr="00756A0F">
        <w:rPr>
          <w:rStyle w:val="FontStyle142"/>
          <w:sz w:val="28"/>
          <w:szCs w:val="28"/>
        </w:rPr>
        <w:t xml:space="preserve">реализуется в рамках </w:t>
      </w:r>
      <w:r w:rsidR="00A978DA" w:rsidRPr="00756A0F">
        <w:rPr>
          <w:rStyle w:val="FontStyle142"/>
          <w:sz w:val="28"/>
          <w:szCs w:val="28"/>
        </w:rPr>
        <w:t xml:space="preserve">обязательной </w:t>
      </w:r>
      <w:r w:rsidRPr="00756A0F">
        <w:rPr>
          <w:rStyle w:val="FontStyle142"/>
          <w:sz w:val="28"/>
          <w:szCs w:val="28"/>
        </w:rPr>
        <w:t xml:space="preserve">части и относится к </w:t>
      </w:r>
      <w:r w:rsidR="00A978DA" w:rsidRPr="00756A0F">
        <w:rPr>
          <w:rStyle w:val="FontStyle142"/>
          <w:sz w:val="28"/>
          <w:szCs w:val="28"/>
        </w:rPr>
        <w:t>обще</w:t>
      </w:r>
      <w:r w:rsidRPr="00756A0F">
        <w:rPr>
          <w:rStyle w:val="FontStyle142"/>
          <w:sz w:val="28"/>
          <w:szCs w:val="28"/>
        </w:rPr>
        <w:t>профессиональному модулю.</w:t>
      </w:r>
    </w:p>
    <w:p w14:paraId="6254DD80" w14:textId="77777777" w:rsidR="00406588" w:rsidRPr="00756A0F" w:rsidRDefault="00406588" w:rsidP="00406588">
      <w:pPr>
        <w:pStyle w:val="Style22"/>
        <w:widowControl/>
        <w:tabs>
          <w:tab w:val="left" w:leader="underscore" w:pos="4944"/>
          <w:tab w:val="left" w:leader="underscore" w:pos="7661"/>
        </w:tabs>
        <w:spacing w:line="240" w:lineRule="auto"/>
        <w:ind w:right="120" w:firstLine="709"/>
        <w:jc w:val="left"/>
        <w:rPr>
          <w:rStyle w:val="FontStyle142"/>
          <w:sz w:val="28"/>
          <w:szCs w:val="28"/>
        </w:rPr>
      </w:pPr>
      <w:r w:rsidRPr="00756A0F">
        <w:rPr>
          <w:rStyle w:val="FontStyle142"/>
          <w:sz w:val="28"/>
          <w:szCs w:val="28"/>
        </w:rPr>
        <w:t xml:space="preserve">Дисциплина изучается на </w:t>
      </w:r>
      <w:r w:rsidR="00987E40" w:rsidRPr="00756A0F">
        <w:rPr>
          <w:rStyle w:val="FontStyle142"/>
          <w:sz w:val="28"/>
          <w:szCs w:val="28"/>
        </w:rPr>
        <w:t>1</w:t>
      </w:r>
      <w:r w:rsidRPr="00756A0F">
        <w:rPr>
          <w:rStyle w:val="FontStyle142"/>
          <w:sz w:val="28"/>
          <w:szCs w:val="28"/>
        </w:rPr>
        <w:t xml:space="preserve"> курсе в </w:t>
      </w:r>
      <w:r w:rsidR="00FF08D6" w:rsidRPr="00756A0F">
        <w:rPr>
          <w:rStyle w:val="FontStyle142"/>
          <w:sz w:val="28"/>
          <w:szCs w:val="28"/>
        </w:rPr>
        <w:t>2</w:t>
      </w:r>
      <w:r w:rsidRPr="00756A0F">
        <w:rPr>
          <w:rStyle w:val="FontStyle142"/>
          <w:sz w:val="28"/>
          <w:szCs w:val="28"/>
        </w:rPr>
        <w:t xml:space="preserve"> семестре.</w:t>
      </w:r>
    </w:p>
    <w:p w14:paraId="6CC253A9" w14:textId="77777777" w:rsidR="00D27DB6" w:rsidRPr="00756A0F" w:rsidRDefault="00D27DB6" w:rsidP="00370CCB">
      <w:pPr>
        <w:shd w:val="clear" w:color="auto" w:fill="FFFFFF"/>
        <w:ind w:firstLine="709"/>
        <w:jc w:val="both"/>
        <w:rPr>
          <w:sz w:val="28"/>
          <w:szCs w:val="28"/>
        </w:rPr>
      </w:pPr>
      <w:r w:rsidRPr="00756A0F">
        <w:rPr>
          <w:sz w:val="28"/>
          <w:szCs w:val="28"/>
        </w:rPr>
        <w:t>Основными видами учебной работы по данной дисциплине являются лекции, практические занятия, самостоятельная работа обучающихся. Для успешного освоения дисциплины студенты необходимо изучить лекционный материал и рекомендуемую литературу, отработать изученный материал на практических занятиях, выполнить задания для самостоятельной работы.</w:t>
      </w:r>
    </w:p>
    <w:p w14:paraId="76106444" w14:textId="77777777" w:rsidR="00370CCB" w:rsidRPr="00756A0F" w:rsidRDefault="00370CCB" w:rsidP="008B535D">
      <w:pPr>
        <w:shd w:val="clear" w:color="auto" w:fill="FFFFFF"/>
        <w:ind w:firstLine="709"/>
        <w:jc w:val="both"/>
        <w:rPr>
          <w:sz w:val="28"/>
          <w:szCs w:val="28"/>
        </w:rPr>
      </w:pPr>
      <w:r w:rsidRPr="00756A0F">
        <w:rPr>
          <w:sz w:val="28"/>
          <w:szCs w:val="28"/>
        </w:rPr>
        <w:br w:type="page"/>
      </w:r>
    </w:p>
    <w:p w14:paraId="6DE377DE" w14:textId="77777777" w:rsidR="00AF41C2" w:rsidRPr="00756A0F" w:rsidRDefault="00D27DB6" w:rsidP="008B535D">
      <w:pPr>
        <w:shd w:val="clear" w:color="auto" w:fill="FFFFFF"/>
        <w:ind w:firstLine="709"/>
        <w:jc w:val="both"/>
        <w:rPr>
          <w:b/>
          <w:sz w:val="28"/>
          <w:szCs w:val="28"/>
        </w:rPr>
      </w:pPr>
      <w:r w:rsidRPr="00756A0F">
        <w:rPr>
          <w:b/>
          <w:sz w:val="28"/>
          <w:szCs w:val="28"/>
        </w:rPr>
        <w:lastRenderedPageBreak/>
        <w:t>1 Лекции</w:t>
      </w:r>
    </w:p>
    <w:p w14:paraId="4A7A6088" w14:textId="77777777" w:rsidR="00AF41C2" w:rsidRPr="00756A0F" w:rsidRDefault="00AF41C2" w:rsidP="008B535D">
      <w:pPr>
        <w:shd w:val="clear" w:color="auto" w:fill="FFFFFF"/>
        <w:ind w:firstLine="709"/>
        <w:jc w:val="both"/>
        <w:rPr>
          <w:sz w:val="28"/>
          <w:szCs w:val="28"/>
        </w:rPr>
      </w:pPr>
    </w:p>
    <w:p w14:paraId="53D61600" w14:textId="77777777" w:rsidR="00DD4300" w:rsidRPr="00756A0F" w:rsidRDefault="00DD4300" w:rsidP="008B535D">
      <w:pPr>
        <w:shd w:val="clear" w:color="auto" w:fill="FFFFFF"/>
        <w:ind w:firstLine="709"/>
        <w:jc w:val="both"/>
        <w:rPr>
          <w:sz w:val="28"/>
          <w:szCs w:val="28"/>
        </w:rPr>
      </w:pPr>
      <w:r w:rsidRPr="00756A0F">
        <w:rPr>
          <w:sz w:val="28"/>
          <w:szCs w:val="28"/>
        </w:rPr>
        <w:t>Лекция – это важный источник информации по каждой учебной дисциплине. Она ориентирует студента в основных проблемах изучаемого курса, направляет самостоятельную работу над ним.</w:t>
      </w:r>
    </w:p>
    <w:p w14:paraId="5716DA9C" w14:textId="77777777" w:rsidR="00D27DB6" w:rsidRPr="00756A0F" w:rsidRDefault="00D27DB6" w:rsidP="008C646C">
      <w:pPr>
        <w:shd w:val="clear" w:color="auto" w:fill="FFFFFF"/>
        <w:ind w:firstLine="709"/>
        <w:jc w:val="both"/>
        <w:rPr>
          <w:sz w:val="28"/>
          <w:szCs w:val="28"/>
        </w:rPr>
      </w:pPr>
      <w:r w:rsidRPr="00756A0F">
        <w:rPr>
          <w:sz w:val="28"/>
          <w:szCs w:val="28"/>
        </w:rPr>
        <w:t>Содержание лекционного курса по дисциплине «</w:t>
      </w:r>
      <w:r w:rsidR="00FF08D6" w:rsidRPr="00756A0F">
        <w:rPr>
          <w:sz w:val="28"/>
          <w:szCs w:val="28"/>
        </w:rPr>
        <w:t>Линейная алгебра</w:t>
      </w:r>
      <w:r w:rsidRPr="00756A0F">
        <w:rPr>
          <w:sz w:val="28"/>
          <w:szCs w:val="28"/>
        </w:rPr>
        <w:t>» представлено в таблице</w:t>
      </w:r>
    </w:p>
    <w:p w14:paraId="22CD7FFF" w14:textId="77777777" w:rsidR="005A611D" w:rsidRPr="00756A0F" w:rsidRDefault="005A611D" w:rsidP="008C646C">
      <w:pPr>
        <w:shd w:val="clear" w:color="auto" w:fill="FFFFFF"/>
        <w:ind w:firstLine="709"/>
        <w:jc w:val="both"/>
        <w:rPr>
          <w:sz w:val="28"/>
          <w:szCs w:val="28"/>
        </w:rPr>
      </w:pPr>
    </w:p>
    <w:tbl>
      <w:tblPr>
        <w:tblW w:w="9781" w:type="dxa"/>
        <w:jc w:val="center"/>
        <w:tblLayout w:type="fixed"/>
        <w:tblCellMar>
          <w:left w:w="40" w:type="dxa"/>
          <w:right w:w="40" w:type="dxa"/>
        </w:tblCellMar>
        <w:tblLook w:val="0000" w:firstRow="0" w:lastRow="0" w:firstColumn="0" w:lastColumn="0" w:noHBand="0" w:noVBand="0"/>
      </w:tblPr>
      <w:tblGrid>
        <w:gridCol w:w="945"/>
        <w:gridCol w:w="2457"/>
        <w:gridCol w:w="6379"/>
      </w:tblGrid>
      <w:tr w:rsidR="00756A0F" w:rsidRPr="00756A0F" w14:paraId="3F321912" w14:textId="77777777" w:rsidTr="00460192">
        <w:trPr>
          <w:jc w:val="center"/>
        </w:trPr>
        <w:tc>
          <w:tcPr>
            <w:tcW w:w="945" w:type="dxa"/>
            <w:tcBorders>
              <w:top w:val="single" w:sz="6" w:space="0" w:color="auto"/>
              <w:left w:val="single" w:sz="6" w:space="0" w:color="auto"/>
              <w:bottom w:val="single" w:sz="6" w:space="0" w:color="auto"/>
              <w:right w:val="single" w:sz="6" w:space="0" w:color="auto"/>
            </w:tcBorders>
            <w:vAlign w:val="center"/>
          </w:tcPr>
          <w:p w14:paraId="40B40DA3" w14:textId="77777777" w:rsidR="005A611D" w:rsidRPr="00756A0F" w:rsidRDefault="005A611D" w:rsidP="00460192">
            <w:pPr>
              <w:pStyle w:val="Style88"/>
              <w:widowControl/>
              <w:spacing w:line="240" w:lineRule="auto"/>
              <w:jc w:val="left"/>
              <w:rPr>
                <w:rStyle w:val="FontStyle134"/>
                <w:rFonts w:eastAsiaTheme="minorEastAsia"/>
                <w:sz w:val="24"/>
                <w:szCs w:val="24"/>
              </w:rPr>
            </w:pPr>
            <w:r w:rsidRPr="00756A0F">
              <w:rPr>
                <w:rStyle w:val="FontStyle134"/>
                <w:rFonts w:eastAsiaTheme="minorEastAsia"/>
                <w:sz w:val="24"/>
                <w:szCs w:val="24"/>
              </w:rPr>
              <w:t>Неделя</w:t>
            </w:r>
          </w:p>
        </w:tc>
        <w:tc>
          <w:tcPr>
            <w:tcW w:w="2457" w:type="dxa"/>
            <w:tcBorders>
              <w:top w:val="single" w:sz="6" w:space="0" w:color="auto"/>
              <w:left w:val="single" w:sz="6" w:space="0" w:color="auto"/>
              <w:bottom w:val="single" w:sz="6" w:space="0" w:color="auto"/>
              <w:right w:val="single" w:sz="6" w:space="0" w:color="auto"/>
            </w:tcBorders>
            <w:vAlign w:val="center"/>
          </w:tcPr>
          <w:p w14:paraId="567C024D" w14:textId="77777777" w:rsidR="005A611D" w:rsidRPr="00756A0F" w:rsidRDefault="005A611D" w:rsidP="00460192">
            <w:pPr>
              <w:pStyle w:val="Style88"/>
              <w:widowControl/>
              <w:spacing w:line="240" w:lineRule="auto"/>
              <w:jc w:val="center"/>
              <w:rPr>
                <w:rStyle w:val="FontStyle134"/>
                <w:rFonts w:eastAsiaTheme="minorEastAsia"/>
                <w:sz w:val="24"/>
                <w:szCs w:val="24"/>
              </w:rPr>
            </w:pPr>
            <w:r w:rsidRPr="00756A0F">
              <w:rPr>
                <w:rStyle w:val="FontStyle134"/>
                <w:rFonts w:eastAsiaTheme="minorEastAsia"/>
                <w:sz w:val="24"/>
                <w:szCs w:val="24"/>
              </w:rPr>
              <w:t>Наименование раздела /темы дисциплины</w:t>
            </w:r>
          </w:p>
        </w:tc>
        <w:tc>
          <w:tcPr>
            <w:tcW w:w="6379" w:type="dxa"/>
            <w:tcBorders>
              <w:top w:val="single" w:sz="6" w:space="0" w:color="auto"/>
              <w:left w:val="single" w:sz="6" w:space="0" w:color="auto"/>
              <w:bottom w:val="single" w:sz="6" w:space="0" w:color="auto"/>
              <w:right w:val="single" w:sz="6" w:space="0" w:color="auto"/>
            </w:tcBorders>
          </w:tcPr>
          <w:p w14:paraId="6E7126E0" w14:textId="77777777" w:rsidR="005A611D" w:rsidRPr="00756A0F" w:rsidRDefault="005A611D" w:rsidP="00460192">
            <w:pPr>
              <w:pStyle w:val="Style88"/>
              <w:widowControl/>
              <w:spacing w:line="240" w:lineRule="auto"/>
              <w:ind w:left="101"/>
              <w:jc w:val="center"/>
              <w:rPr>
                <w:rStyle w:val="FontStyle134"/>
                <w:rFonts w:eastAsiaTheme="minorEastAsia"/>
                <w:sz w:val="24"/>
                <w:szCs w:val="24"/>
              </w:rPr>
            </w:pPr>
            <w:r w:rsidRPr="00756A0F">
              <w:rPr>
                <w:rStyle w:val="FontStyle134"/>
                <w:rFonts w:eastAsiaTheme="minorEastAsia"/>
                <w:sz w:val="24"/>
                <w:szCs w:val="24"/>
              </w:rPr>
              <w:t>Содержание</w:t>
            </w:r>
          </w:p>
          <w:p w14:paraId="05ED5697" w14:textId="77777777" w:rsidR="005A611D" w:rsidRPr="00756A0F" w:rsidRDefault="005A611D" w:rsidP="00460192">
            <w:pPr>
              <w:pStyle w:val="Style88"/>
              <w:widowControl/>
              <w:spacing w:line="240" w:lineRule="auto"/>
              <w:ind w:left="101"/>
              <w:jc w:val="center"/>
              <w:rPr>
                <w:rStyle w:val="FontStyle134"/>
                <w:rFonts w:eastAsiaTheme="minorEastAsia"/>
                <w:sz w:val="24"/>
                <w:szCs w:val="24"/>
              </w:rPr>
            </w:pPr>
          </w:p>
          <w:p w14:paraId="7D1F9207" w14:textId="77777777" w:rsidR="005A611D" w:rsidRPr="00756A0F" w:rsidRDefault="005A611D" w:rsidP="00460192">
            <w:pPr>
              <w:pStyle w:val="Style88"/>
              <w:widowControl/>
              <w:spacing w:line="240" w:lineRule="auto"/>
              <w:ind w:left="101"/>
              <w:jc w:val="center"/>
              <w:rPr>
                <w:rStyle w:val="FontStyle134"/>
                <w:rFonts w:eastAsiaTheme="minorEastAsia"/>
                <w:sz w:val="24"/>
                <w:szCs w:val="24"/>
              </w:rPr>
            </w:pPr>
          </w:p>
        </w:tc>
      </w:tr>
      <w:tr w:rsidR="00756A0F" w:rsidRPr="00756A0F" w14:paraId="2A246F8D" w14:textId="77777777" w:rsidTr="00460192">
        <w:trPr>
          <w:jc w:val="center"/>
        </w:trPr>
        <w:tc>
          <w:tcPr>
            <w:tcW w:w="94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FF88B32"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1-4.</w:t>
            </w:r>
          </w:p>
        </w:tc>
        <w:tc>
          <w:tcPr>
            <w:tcW w:w="8836"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D00FE30" w14:textId="77777777" w:rsidR="005A611D" w:rsidRPr="00756A0F" w:rsidRDefault="005A611D" w:rsidP="00460192">
            <w:pPr>
              <w:pStyle w:val="Style74"/>
              <w:widowControl/>
              <w:rPr>
                <w:rFonts w:eastAsiaTheme="minorEastAsia"/>
              </w:rPr>
            </w:pPr>
            <w:r w:rsidRPr="00756A0F">
              <w:rPr>
                <w:b/>
              </w:rPr>
              <w:t>Матрицы, определители и системы линейных уравнений</w:t>
            </w:r>
          </w:p>
        </w:tc>
      </w:tr>
      <w:tr w:rsidR="00756A0F" w:rsidRPr="00756A0F" w14:paraId="19EFC54F" w14:textId="77777777" w:rsidTr="00460192">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52D82E4B"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1-2</w:t>
            </w:r>
          </w:p>
        </w:tc>
        <w:tc>
          <w:tcPr>
            <w:tcW w:w="2457" w:type="dxa"/>
            <w:tcBorders>
              <w:top w:val="single" w:sz="6" w:space="0" w:color="auto"/>
              <w:left w:val="single" w:sz="6" w:space="0" w:color="auto"/>
              <w:bottom w:val="single" w:sz="6" w:space="0" w:color="auto"/>
              <w:right w:val="single" w:sz="4" w:space="0" w:color="auto"/>
            </w:tcBorders>
            <w:shd w:val="clear" w:color="auto" w:fill="auto"/>
          </w:tcPr>
          <w:p w14:paraId="4A74C451" w14:textId="77777777" w:rsidR="005A611D" w:rsidRPr="00756A0F" w:rsidRDefault="005A611D" w:rsidP="00460192">
            <w:pPr>
              <w:pStyle w:val="Style74"/>
              <w:widowControl/>
              <w:rPr>
                <w:rStyle w:val="FontStyle134"/>
                <w:rFonts w:eastAsiaTheme="minorEastAsia"/>
                <w:sz w:val="24"/>
                <w:szCs w:val="24"/>
              </w:rPr>
            </w:pPr>
            <w:r w:rsidRPr="00756A0F">
              <w:rPr>
                <w:rStyle w:val="FontStyle134"/>
                <w:rFonts w:eastAsiaTheme="minorEastAsia"/>
                <w:b w:val="0"/>
                <w:sz w:val="24"/>
                <w:szCs w:val="24"/>
              </w:rPr>
              <w:t>Матрицы и определители</w:t>
            </w:r>
          </w:p>
        </w:tc>
        <w:tc>
          <w:tcPr>
            <w:tcW w:w="6379" w:type="dxa"/>
            <w:tcBorders>
              <w:top w:val="single" w:sz="6" w:space="0" w:color="auto"/>
              <w:left w:val="single" w:sz="4" w:space="0" w:color="auto"/>
              <w:bottom w:val="single" w:sz="6" w:space="0" w:color="auto"/>
              <w:right w:val="single" w:sz="6" w:space="0" w:color="auto"/>
            </w:tcBorders>
            <w:shd w:val="clear" w:color="auto" w:fill="auto"/>
          </w:tcPr>
          <w:p w14:paraId="7C9C45CB" w14:textId="77777777" w:rsidR="005A611D" w:rsidRPr="00756A0F" w:rsidRDefault="005A611D" w:rsidP="00460192">
            <w:pPr>
              <w:pStyle w:val="BodyText3"/>
              <w:tabs>
                <w:tab w:val="left" w:pos="450"/>
              </w:tabs>
              <w:rPr>
                <w:color w:val="auto"/>
                <w:szCs w:val="24"/>
              </w:rPr>
            </w:pPr>
            <w:r w:rsidRPr="00756A0F">
              <w:rPr>
                <w:color w:val="auto"/>
                <w:szCs w:val="24"/>
              </w:rPr>
              <w:t xml:space="preserve">Матрицы, действия над матрицами. </w:t>
            </w:r>
          </w:p>
          <w:p w14:paraId="122E6BF1" w14:textId="77777777" w:rsidR="005A611D" w:rsidRPr="00756A0F" w:rsidRDefault="005A611D" w:rsidP="00460192">
            <w:pPr>
              <w:pStyle w:val="Style74"/>
              <w:widowControl/>
              <w:rPr>
                <w:rStyle w:val="FontStyle134"/>
                <w:rFonts w:eastAsiaTheme="minorEastAsia"/>
                <w:sz w:val="24"/>
                <w:szCs w:val="24"/>
              </w:rPr>
            </w:pPr>
            <w:r w:rsidRPr="00756A0F">
              <w:t xml:space="preserve">Определитель квадратной матрицы </w:t>
            </w:r>
            <w:r w:rsidRPr="00756A0F">
              <w:rPr>
                <w:lang w:val="en-US"/>
              </w:rPr>
              <w:t>n</w:t>
            </w:r>
            <w:r w:rsidRPr="00756A0F">
              <w:t xml:space="preserve">–го порядка. Свойства определителей. Минор. Алгебраическое дополнение. Разложения определителя по строке (столбцу). Методы вычисления определителей. Обратная матрица. Условия существования. Нахождение обратной матрицы.  </w:t>
            </w:r>
          </w:p>
        </w:tc>
      </w:tr>
      <w:tr w:rsidR="00756A0F" w:rsidRPr="00756A0F" w14:paraId="43A4C235" w14:textId="77777777" w:rsidTr="00460192">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1E71297D"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3-4.</w:t>
            </w:r>
          </w:p>
        </w:tc>
        <w:tc>
          <w:tcPr>
            <w:tcW w:w="2457" w:type="dxa"/>
            <w:tcBorders>
              <w:top w:val="single" w:sz="6" w:space="0" w:color="auto"/>
              <w:left w:val="single" w:sz="6" w:space="0" w:color="auto"/>
              <w:bottom w:val="single" w:sz="6" w:space="0" w:color="auto"/>
              <w:right w:val="single" w:sz="4" w:space="0" w:color="auto"/>
            </w:tcBorders>
            <w:shd w:val="clear" w:color="auto" w:fill="auto"/>
          </w:tcPr>
          <w:p w14:paraId="76516651" w14:textId="77777777" w:rsidR="005A611D" w:rsidRPr="00756A0F" w:rsidRDefault="005A611D" w:rsidP="00460192">
            <w:pPr>
              <w:pStyle w:val="Style74"/>
              <w:widowControl/>
              <w:rPr>
                <w:rStyle w:val="FontStyle134"/>
                <w:rFonts w:eastAsiaTheme="minorEastAsia"/>
                <w:sz w:val="24"/>
                <w:szCs w:val="24"/>
              </w:rPr>
            </w:pPr>
            <w:r w:rsidRPr="00756A0F">
              <w:rPr>
                <w:rStyle w:val="FontStyle134"/>
                <w:rFonts w:eastAsiaTheme="minorEastAsia"/>
                <w:b w:val="0"/>
                <w:sz w:val="24"/>
                <w:szCs w:val="24"/>
              </w:rPr>
              <w:t>Системы линейных уравнений</w:t>
            </w:r>
          </w:p>
        </w:tc>
        <w:tc>
          <w:tcPr>
            <w:tcW w:w="6379" w:type="dxa"/>
            <w:tcBorders>
              <w:top w:val="single" w:sz="6" w:space="0" w:color="auto"/>
              <w:left w:val="single" w:sz="4" w:space="0" w:color="auto"/>
              <w:bottom w:val="single" w:sz="6" w:space="0" w:color="auto"/>
              <w:right w:val="single" w:sz="6" w:space="0" w:color="auto"/>
            </w:tcBorders>
            <w:shd w:val="clear" w:color="auto" w:fill="auto"/>
          </w:tcPr>
          <w:p w14:paraId="2BCF1D53" w14:textId="77777777" w:rsidR="005A611D" w:rsidRPr="00756A0F" w:rsidRDefault="005A611D" w:rsidP="00460192">
            <w:pPr>
              <w:pStyle w:val="Style74"/>
              <w:widowControl/>
              <w:rPr>
                <w:rStyle w:val="FontStyle134"/>
                <w:rFonts w:eastAsiaTheme="minorEastAsia"/>
                <w:sz w:val="24"/>
                <w:szCs w:val="24"/>
              </w:rPr>
            </w:pPr>
            <w:r w:rsidRPr="00756A0F">
              <w:t xml:space="preserve">Система из n линейных уравнений с </w:t>
            </w:r>
            <w:r w:rsidRPr="00756A0F">
              <w:rPr>
                <w:i/>
                <w:lang w:val="en-US"/>
              </w:rPr>
              <w:t>n</w:t>
            </w:r>
            <w:r w:rsidRPr="00756A0F">
              <w:t xml:space="preserve"> неизвестными. Матричная запись. Правило Крамера.  Ранг матрицы. Базисный минор.  Теорема о базисном миноре. Элементарные преобразования и ранг матрицы. Системы линейных уравнений. Теорема Кронекера Капелли. Метод Гаусса.  Однородная система, фундаментальная совокупность решений. Общее решение неоднородной системы.</w:t>
            </w:r>
          </w:p>
        </w:tc>
      </w:tr>
      <w:tr w:rsidR="00756A0F" w:rsidRPr="00756A0F" w14:paraId="59CF9D24" w14:textId="77777777" w:rsidTr="00460192">
        <w:trPr>
          <w:jc w:val="center"/>
        </w:trPr>
        <w:tc>
          <w:tcPr>
            <w:tcW w:w="94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2BB48EB"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5-9</w:t>
            </w:r>
          </w:p>
        </w:tc>
        <w:tc>
          <w:tcPr>
            <w:tcW w:w="8836"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5E914CD" w14:textId="77777777" w:rsidR="005A611D" w:rsidRPr="00756A0F" w:rsidRDefault="005A611D" w:rsidP="00460192">
            <w:pPr>
              <w:pStyle w:val="Style74"/>
              <w:widowControl/>
              <w:rPr>
                <w:rFonts w:eastAsiaTheme="minorEastAsia"/>
              </w:rPr>
            </w:pPr>
            <w:r w:rsidRPr="00756A0F">
              <w:rPr>
                <w:b/>
              </w:rPr>
              <w:t>Линейные пространства и подпространства, базис, координаты, линейные операторы</w:t>
            </w:r>
          </w:p>
        </w:tc>
      </w:tr>
      <w:tr w:rsidR="00756A0F" w:rsidRPr="00756A0F" w14:paraId="42DA8F77" w14:textId="77777777" w:rsidTr="00460192">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0CCC4F6A"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5-6.</w:t>
            </w:r>
          </w:p>
        </w:tc>
        <w:tc>
          <w:tcPr>
            <w:tcW w:w="2457" w:type="dxa"/>
            <w:tcBorders>
              <w:top w:val="single" w:sz="6" w:space="0" w:color="auto"/>
              <w:left w:val="single" w:sz="6" w:space="0" w:color="auto"/>
              <w:bottom w:val="single" w:sz="6" w:space="0" w:color="auto"/>
              <w:right w:val="single" w:sz="4" w:space="0" w:color="auto"/>
            </w:tcBorders>
            <w:shd w:val="clear" w:color="auto" w:fill="auto"/>
          </w:tcPr>
          <w:p w14:paraId="150F471D" w14:textId="77777777" w:rsidR="005A611D" w:rsidRPr="00756A0F" w:rsidRDefault="005A611D" w:rsidP="00460192">
            <w:pPr>
              <w:pStyle w:val="Style74"/>
              <w:widowControl/>
              <w:rPr>
                <w:rStyle w:val="FontStyle134"/>
                <w:rFonts w:eastAsiaTheme="minorEastAsia"/>
                <w:sz w:val="24"/>
                <w:szCs w:val="24"/>
              </w:rPr>
            </w:pPr>
            <w:r w:rsidRPr="00756A0F">
              <w:rPr>
                <w:rStyle w:val="FontStyle134"/>
                <w:rFonts w:eastAsiaTheme="minorEastAsia"/>
                <w:b w:val="0"/>
                <w:sz w:val="24"/>
                <w:szCs w:val="24"/>
              </w:rPr>
              <w:t>Линейные пространства, размерность</w:t>
            </w:r>
          </w:p>
        </w:tc>
        <w:tc>
          <w:tcPr>
            <w:tcW w:w="6379" w:type="dxa"/>
            <w:tcBorders>
              <w:top w:val="single" w:sz="6" w:space="0" w:color="auto"/>
              <w:left w:val="single" w:sz="4" w:space="0" w:color="auto"/>
              <w:bottom w:val="single" w:sz="6" w:space="0" w:color="auto"/>
              <w:right w:val="single" w:sz="6" w:space="0" w:color="auto"/>
            </w:tcBorders>
            <w:shd w:val="clear" w:color="auto" w:fill="auto"/>
          </w:tcPr>
          <w:p w14:paraId="0627E075" w14:textId="77777777" w:rsidR="005A611D" w:rsidRPr="00756A0F" w:rsidRDefault="005A611D" w:rsidP="00460192">
            <w:pPr>
              <w:pStyle w:val="Style74"/>
              <w:widowControl/>
              <w:rPr>
                <w:rStyle w:val="FontStyle134"/>
                <w:rFonts w:eastAsiaTheme="minorEastAsia"/>
                <w:sz w:val="24"/>
                <w:szCs w:val="24"/>
              </w:rPr>
            </w:pPr>
            <w:r w:rsidRPr="00756A0F">
              <w:t>Линейные пространства. Линейная зависимость и независимость элементов линейного пространства.  Базис. Координаты вектора в базисе. Размерность. Изоморфизм линейных пространств. Преобразование координат вектора при переходе к новому базису.  Подпространства линейного пространства. Линейная оболочка векторов. Теорема о размерности линейной оболочки. Сумма и пересечение подпространств, теорема о связи их размерностей. Прямая сумма подпространств.</w:t>
            </w:r>
          </w:p>
        </w:tc>
      </w:tr>
      <w:tr w:rsidR="00756A0F" w:rsidRPr="00756A0F" w14:paraId="512F0B00" w14:textId="77777777" w:rsidTr="00460192">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55BEB374"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7-9.</w:t>
            </w:r>
          </w:p>
        </w:tc>
        <w:tc>
          <w:tcPr>
            <w:tcW w:w="2457" w:type="dxa"/>
            <w:tcBorders>
              <w:top w:val="single" w:sz="6" w:space="0" w:color="auto"/>
              <w:left w:val="single" w:sz="6" w:space="0" w:color="auto"/>
              <w:bottom w:val="single" w:sz="6" w:space="0" w:color="auto"/>
              <w:right w:val="single" w:sz="4" w:space="0" w:color="auto"/>
            </w:tcBorders>
            <w:shd w:val="clear" w:color="auto" w:fill="auto"/>
          </w:tcPr>
          <w:p w14:paraId="0FF74036" w14:textId="77777777" w:rsidR="005A611D" w:rsidRPr="00756A0F" w:rsidRDefault="005A611D" w:rsidP="00460192">
            <w:pPr>
              <w:pStyle w:val="Style74"/>
              <w:widowControl/>
              <w:rPr>
                <w:rStyle w:val="FontStyle134"/>
                <w:rFonts w:eastAsiaTheme="minorEastAsia"/>
                <w:sz w:val="24"/>
                <w:szCs w:val="24"/>
              </w:rPr>
            </w:pPr>
            <w:r w:rsidRPr="00756A0F">
              <w:rPr>
                <w:rFonts w:eastAsiaTheme="minorEastAsia"/>
              </w:rPr>
              <w:t>Операторы</w:t>
            </w:r>
          </w:p>
        </w:tc>
        <w:tc>
          <w:tcPr>
            <w:tcW w:w="6379" w:type="dxa"/>
            <w:tcBorders>
              <w:top w:val="single" w:sz="6" w:space="0" w:color="auto"/>
              <w:left w:val="single" w:sz="4" w:space="0" w:color="auto"/>
              <w:bottom w:val="single" w:sz="6" w:space="0" w:color="auto"/>
              <w:right w:val="single" w:sz="6" w:space="0" w:color="auto"/>
            </w:tcBorders>
            <w:shd w:val="clear" w:color="auto" w:fill="auto"/>
          </w:tcPr>
          <w:p w14:paraId="1B670DA5" w14:textId="77777777" w:rsidR="005A611D" w:rsidRPr="00756A0F" w:rsidRDefault="005A611D" w:rsidP="00460192">
            <w:pPr>
              <w:jc w:val="both"/>
            </w:pPr>
            <w:r w:rsidRPr="00756A0F">
              <w:t xml:space="preserve">Линейный оператор. Матричная запись оператора. Изменение матрицы линейного оператора при переходе к новому базису. Действия над линейными операторами. Обратимость операторов.  Матрица обратного оператора. Ядро и образ линейного оператора. Ранг и дефект.  </w:t>
            </w:r>
          </w:p>
          <w:p w14:paraId="5B8324FE" w14:textId="77777777" w:rsidR="005A611D" w:rsidRPr="00756A0F" w:rsidRDefault="005A611D" w:rsidP="00460192">
            <w:pPr>
              <w:jc w:val="both"/>
              <w:rPr>
                <w:b/>
              </w:rPr>
            </w:pPr>
            <w:r w:rsidRPr="00756A0F">
              <w:t xml:space="preserve">Собственные значения и собственные векторы линейного оператора. Характеристический многочлен оператора. Условия существования базиса из собственных векторов. </w:t>
            </w:r>
          </w:p>
        </w:tc>
      </w:tr>
      <w:tr w:rsidR="00756A0F" w:rsidRPr="00756A0F" w14:paraId="27CBBD0B" w14:textId="77777777" w:rsidTr="00460192">
        <w:trPr>
          <w:jc w:val="center"/>
        </w:trPr>
        <w:tc>
          <w:tcPr>
            <w:tcW w:w="94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4C5D9F7"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10-13.</w:t>
            </w:r>
          </w:p>
        </w:tc>
        <w:tc>
          <w:tcPr>
            <w:tcW w:w="8836"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5479FD7" w14:textId="77777777" w:rsidR="005A611D" w:rsidRPr="00756A0F" w:rsidRDefault="005A611D" w:rsidP="00460192">
            <w:pPr>
              <w:pStyle w:val="Style74"/>
              <w:widowControl/>
              <w:rPr>
                <w:rStyle w:val="FontStyle134"/>
                <w:rFonts w:eastAsiaTheme="minorEastAsia"/>
                <w:sz w:val="24"/>
                <w:szCs w:val="24"/>
              </w:rPr>
            </w:pPr>
            <w:r w:rsidRPr="00756A0F">
              <w:rPr>
                <w:rFonts w:eastAsiaTheme="minorEastAsia"/>
                <w:b/>
              </w:rPr>
              <w:t>Евклидовы пространства</w:t>
            </w:r>
          </w:p>
        </w:tc>
      </w:tr>
      <w:tr w:rsidR="00756A0F" w:rsidRPr="00756A0F" w14:paraId="253E278F" w14:textId="77777777" w:rsidTr="00460192">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4E2022D7"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10-12</w:t>
            </w:r>
          </w:p>
        </w:tc>
        <w:tc>
          <w:tcPr>
            <w:tcW w:w="2457" w:type="dxa"/>
            <w:tcBorders>
              <w:top w:val="single" w:sz="6" w:space="0" w:color="auto"/>
              <w:left w:val="single" w:sz="6" w:space="0" w:color="auto"/>
              <w:bottom w:val="single" w:sz="6" w:space="0" w:color="auto"/>
              <w:right w:val="single" w:sz="4" w:space="0" w:color="auto"/>
            </w:tcBorders>
            <w:shd w:val="clear" w:color="auto" w:fill="auto"/>
          </w:tcPr>
          <w:p w14:paraId="41E575C3" w14:textId="77777777" w:rsidR="005A611D" w:rsidRPr="00756A0F" w:rsidRDefault="005A611D" w:rsidP="00460192">
            <w:pPr>
              <w:pStyle w:val="Style74"/>
              <w:widowControl/>
              <w:rPr>
                <w:rStyle w:val="FontStyle134"/>
                <w:rFonts w:eastAsiaTheme="minorEastAsia"/>
                <w:sz w:val="24"/>
                <w:szCs w:val="24"/>
              </w:rPr>
            </w:pPr>
            <w:r w:rsidRPr="00756A0F">
              <w:rPr>
                <w:rFonts w:eastAsiaTheme="minorEastAsia"/>
              </w:rPr>
              <w:t>Евклидовы пространства</w:t>
            </w:r>
          </w:p>
        </w:tc>
        <w:tc>
          <w:tcPr>
            <w:tcW w:w="6379" w:type="dxa"/>
            <w:tcBorders>
              <w:top w:val="single" w:sz="6" w:space="0" w:color="auto"/>
              <w:left w:val="single" w:sz="4" w:space="0" w:color="auto"/>
              <w:bottom w:val="single" w:sz="6" w:space="0" w:color="auto"/>
              <w:right w:val="single" w:sz="6" w:space="0" w:color="auto"/>
            </w:tcBorders>
            <w:shd w:val="clear" w:color="auto" w:fill="auto"/>
          </w:tcPr>
          <w:p w14:paraId="1AE383A6" w14:textId="77777777" w:rsidR="005A611D" w:rsidRPr="00756A0F" w:rsidRDefault="005A611D" w:rsidP="00460192">
            <w:pPr>
              <w:pStyle w:val="Style74"/>
              <w:widowControl/>
              <w:rPr>
                <w:rStyle w:val="FontStyle134"/>
                <w:rFonts w:eastAsiaTheme="minorEastAsia"/>
                <w:sz w:val="24"/>
                <w:szCs w:val="24"/>
              </w:rPr>
            </w:pPr>
            <w:r w:rsidRPr="00756A0F">
              <w:t xml:space="preserve">Евклидово пространство. Неравенство Коши-Буняковского. Неравенство треугольника.  Ортогональные элементы. Ортонормированный базис. Процесс ортогонализации Грама-Шмидта. Определители Грама и их приложения. Многомерная евклидова геометрия. Ортогональное дополнение.  </w:t>
            </w:r>
          </w:p>
        </w:tc>
      </w:tr>
      <w:tr w:rsidR="00756A0F" w:rsidRPr="00756A0F" w14:paraId="3217332F" w14:textId="77777777" w:rsidTr="00460192">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5C8071E3"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lastRenderedPageBreak/>
              <w:t>12-13</w:t>
            </w:r>
          </w:p>
        </w:tc>
        <w:tc>
          <w:tcPr>
            <w:tcW w:w="2457" w:type="dxa"/>
            <w:tcBorders>
              <w:top w:val="single" w:sz="6" w:space="0" w:color="auto"/>
              <w:left w:val="single" w:sz="6" w:space="0" w:color="auto"/>
              <w:bottom w:val="single" w:sz="6" w:space="0" w:color="auto"/>
              <w:right w:val="single" w:sz="4" w:space="0" w:color="auto"/>
            </w:tcBorders>
            <w:shd w:val="clear" w:color="auto" w:fill="auto"/>
          </w:tcPr>
          <w:p w14:paraId="469E029B" w14:textId="77777777" w:rsidR="005A611D" w:rsidRPr="00756A0F" w:rsidRDefault="005A611D" w:rsidP="00460192">
            <w:pPr>
              <w:pStyle w:val="Style74"/>
              <w:widowControl/>
              <w:rPr>
                <w:rStyle w:val="FontStyle134"/>
                <w:rFonts w:eastAsiaTheme="minorEastAsia"/>
                <w:sz w:val="24"/>
                <w:szCs w:val="24"/>
              </w:rPr>
            </w:pPr>
            <w:r w:rsidRPr="00756A0F">
              <w:rPr>
                <w:rFonts w:eastAsiaTheme="minorEastAsia"/>
              </w:rPr>
              <w:t>Операторы самосопряженный и ортогональный</w:t>
            </w:r>
          </w:p>
        </w:tc>
        <w:tc>
          <w:tcPr>
            <w:tcW w:w="6379" w:type="dxa"/>
            <w:tcBorders>
              <w:top w:val="single" w:sz="6" w:space="0" w:color="auto"/>
              <w:left w:val="single" w:sz="4" w:space="0" w:color="auto"/>
              <w:bottom w:val="single" w:sz="6" w:space="0" w:color="auto"/>
              <w:right w:val="single" w:sz="6" w:space="0" w:color="auto"/>
            </w:tcBorders>
            <w:shd w:val="clear" w:color="auto" w:fill="auto"/>
          </w:tcPr>
          <w:p w14:paraId="36D6D8CA" w14:textId="77777777" w:rsidR="005A611D" w:rsidRPr="00756A0F" w:rsidRDefault="005A611D" w:rsidP="00460192">
            <w:pPr>
              <w:pStyle w:val="Style74"/>
              <w:widowControl/>
            </w:pPr>
            <w:r w:rsidRPr="00756A0F">
              <w:t>Сопряженный, самосопряженный, унитарный и ортогональный операторы. Приведение самосопряженного оператора к диагональному виду в ортонормированном базисе.</w:t>
            </w:r>
          </w:p>
          <w:p w14:paraId="6B47871C" w14:textId="77777777" w:rsidR="005A611D" w:rsidRPr="00756A0F" w:rsidRDefault="005A611D" w:rsidP="00460192">
            <w:pPr>
              <w:pStyle w:val="Style74"/>
              <w:widowControl/>
              <w:rPr>
                <w:rStyle w:val="FontStyle134"/>
                <w:rFonts w:eastAsiaTheme="minorEastAsia"/>
                <w:sz w:val="24"/>
                <w:szCs w:val="24"/>
              </w:rPr>
            </w:pPr>
          </w:p>
        </w:tc>
      </w:tr>
      <w:tr w:rsidR="00756A0F" w:rsidRPr="00756A0F" w14:paraId="3C703CCA" w14:textId="77777777" w:rsidTr="00460192">
        <w:trPr>
          <w:jc w:val="center"/>
        </w:trPr>
        <w:tc>
          <w:tcPr>
            <w:tcW w:w="94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F136F36"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14-16</w:t>
            </w:r>
          </w:p>
        </w:tc>
        <w:tc>
          <w:tcPr>
            <w:tcW w:w="8836"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79E3BFD" w14:textId="77777777" w:rsidR="005A611D" w:rsidRPr="00756A0F" w:rsidRDefault="005A611D" w:rsidP="00460192">
            <w:pPr>
              <w:pStyle w:val="Style74"/>
              <w:widowControl/>
              <w:rPr>
                <w:rStyle w:val="FontStyle134"/>
                <w:rFonts w:eastAsiaTheme="minorEastAsia"/>
                <w:sz w:val="24"/>
                <w:szCs w:val="24"/>
              </w:rPr>
            </w:pPr>
            <w:r w:rsidRPr="00756A0F">
              <w:rPr>
                <w:rFonts w:eastAsiaTheme="minorEastAsia"/>
                <w:b/>
              </w:rPr>
              <w:t>Квадратичные формы</w:t>
            </w:r>
          </w:p>
        </w:tc>
      </w:tr>
      <w:tr w:rsidR="005A611D" w:rsidRPr="00756A0F" w14:paraId="5A8CB5F5" w14:textId="77777777" w:rsidTr="00460192">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38D8F018"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14-16</w:t>
            </w:r>
          </w:p>
        </w:tc>
        <w:tc>
          <w:tcPr>
            <w:tcW w:w="2457" w:type="dxa"/>
            <w:tcBorders>
              <w:top w:val="single" w:sz="6" w:space="0" w:color="auto"/>
              <w:left w:val="single" w:sz="6" w:space="0" w:color="auto"/>
              <w:bottom w:val="single" w:sz="6" w:space="0" w:color="auto"/>
              <w:right w:val="single" w:sz="4" w:space="0" w:color="auto"/>
            </w:tcBorders>
            <w:shd w:val="clear" w:color="auto" w:fill="auto"/>
          </w:tcPr>
          <w:p w14:paraId="757F92F8" w14:textId="77777777" w:rsidR="005A611D" w:rsidRPr="00756A0F" w:rsidRDefault="005A611D" w:rsidP="00460192">
            <w:pPr>
              <w:pStyle w:val="Style74"/>
              <w:widowControl/>
              <w:rPr>
                <w:rStyle w:val="FontStyle134"/>
                <w:rFonts w:eastAsiaTheme="minorEastAsia"/>
                <w:sz w:val="24"/>
                <w:szCs w:val="24"/>
              </w:rPr>
            </w:pPr>
            <w:r w:rsidRPr="00756A0F">
              <w:rPr>
                <w:rFonts w:eastAsiaTheme="minorEastAsia"/>
              </w:rPr>
              <w:t>Приведение формы к каноническому виду</w:t>
            </w:r>
          </w:p>
        </w:tc>
        <w:tc>
          <w:tcPr>
            <w:tcW w:w="6379" w:type="dxa"/>
            <w:tcBorders>
              <w:top w:val="single" w:sz="6" w:space="0" w:color="auto"/>
              <w:left w:val="single" w:sz="4" w:space="0" w:color="auto"/>
              <w:bottom w:val="single" w:sz="6" w:space="0" w:color="auto"/>
              <w:right w:val="single" w:sz="6" w:space="0" w:color="auto"/>
            </w:tcBorders>
            <w:shd w:val="clear" w:color="auto" w:fill="auto"/>
          </w:tcPr>
          <w:p w14:paraId="3A363486" w14:textId="77777777" w:rsidR="005A611D" w:rsidRPr="00756A0F" w:rsidRDefault="005A611D" w:rsidP="00460192">
            <w:pPr>
              <w:jc w:val="both"/>
            </w:pPr>
            <w:r w:rsidRPr="00756A0F">
              <w:t>Билинейные и квадратичные формы в вещественном линейном пространстве. Канонический и нормальный вид квадратичной формы. Метод Лагранжа. Закон инерции. Критерий Сильвестра. Приведение квадратичной формы к каноническому виду ортогональным преобразованием.</w:t>
            </w:r>
          </w:p>
          <w:p w14:paraId="4C89B90B" w14:textId="77777777" w:rsidR="005A611D" w:rsidRPr="00756A0F" w:rsidRDefault="005A611D" w:rsidP="00460192">
            <w:pPr>
              <w:jc w:val="both"/>
              <w:rPr>
                <w:rStyle w:val="FontStyle134"/>
                <w:rFonts w:eastAsiaTheme="minorEastAsia"/>
                <w:sz w:val="24"/>
                <w:szCs w:val="24"/>
              </w:rPr>
            </w:pPr>
            <w:r w:rsidRPr="00756A0F">
              <w:t xml:space="preserve">Неоднородный многочлен второй степени от </w:t>
            </w:r>
            <w:r w:rsidRPr="00756A0F">
              <w:rPr>
                <w:i/>
              </w:rPr>
              <w:t xml:space="preserve">n </w:t>
            </w:r>
            <w:r w:rsidRPr="00756A0F">
              <w:t>переменных. Приведение уравнения поверхности второго порядка к каноническом виду.</w:t>
            </w:r>
          </w:p>
        </w:tc>
      </w:tr>
    </w:tbl>
    <w:p w14:paraId="632D6579" w14:textId="77777777" w:rsidR="008C646C" w:rsidRPr="00756A0F" w:rsidRDefault="008C646C" w:rsidP="008C646C">
      <w:pPr>
        <w:shd w:val="clear" w:color="auto" w:fill="FFFFFF"/>
        <w:ind w:firstLine="709"/>
        <w:jc w:val="both"/>
        <w:rPr>
          <w:rStyle w:val="FontStyle130"/>
          <w:rFonts w:eastAsiaTheme="minorEastAsia"/>
          <w:i w:val="0"/>
          <w:sz w:val="28"/>
          <w:szCs w:val="28"/>
        </w:rPr>
      </w:pPr>
    </w:p>
    <w:p w14:paraId="5F9ABB41" w14:textId="77777777" w:rsidR="00987E40" w:rsidRPr="00756A0F" w:rsidRDefault="00987E40" w:rsidP="008C646C">
      <w:pPr>
        <w:shd w:val="clear" w:color="auto" w:fill="FFFFFF"/>
        <w:ind w:firstLine="709"/>
        <w:jc w:val="both"/>
        <w:rPr>
          <w:rStyle w:val="FontStyle130"/>
          <w:rFonts w:eastAsiaTheme="minorEastAsia"/>
          <w:i w:val="0"/>
          <w:sz w:val="28"/>
          <w:szCs w:val="28"/>
        </w:rPr>
      </w:pPr>
    </w:p>
    <w:p w14:paraId="4E0EA6D2" w14:textId="77777777" w:rsidR="00DD4300" w:rsidRPr="00756A0F" w:rsidRDefault="00DD4300" w:rsidP="00DD4300">
      <w:pPr>
        <w:ind w:firstLine="709"/>
        <w:jc w:val="both"/>
        <w:rPr>
          <w:sz w:val="28"/>
          <w:szCs w:val="28"/>
        </w:rPr>
      </w:pPr>
      <w:r w:rsidRPr="00756A0F">
        <w:rPr>
          <w:sz w:val="28"/>
          <w:szCs w:val="28"/>
        </w:rPr>
        <w:t>Для лекций по каждому предмету должна быть отдельная тетрадь для лекций. Прежде всего, запишите имя, отчество и фамилию лектора, оставьте место для списка рекомендованной литературы, пособий, справочников.</w:t>
      </w:r>
    </w:p>
    <w:p w14:paraId="2322A9F2" w14:textId="77777777" w:rsidR="00DD4300" w:rsidRPr="00756A0F" w:rsidRDefault="00DD4300" w:rsidP="00DD4300">
      <w:pPr>
        <w:ind w:firstLine="709"/>
        <w:jc w:val="both"/>
        <w:rPr>
          <w:sz w:val="28"/>
          <w:szCs w:val="28"/>
        </w:rPr>
      </w:pPr>
      <w:r w:rsidRPr="00756A0F">
        <w:rPr>
          <w:sz w:val="28"/>
          <w:szCs w:val="28"/>
        </w:rPr>
        <w:t>Будьте внимательны, когда лектор объявляет тему лекции, объясняет Вам место, которое занимает новый предмет в Вашей подготовке и чему новому Вы сможете научиться. Опытный студент знает, что, как правило, на первой лекции преподаватель обосновывает свои требования, раскрывает особенности чтения курса и способы сдачи зачета или экзамена.</w:t>
      </w:r>
    </w:p>
    <w:p w14:paraId="03DE72B9" w14:textId="77777777" w:rsidR="00DD4300" w:rsidRPr="00756A0F" w:rsidRDefault="00DD4300" w:rsidP="00DD4300">
      <w:pPr>
        <w:ind w:firstLine="709"/>
        <w:jc w:val="both"/>
        <w:rPr>
          <w:sz w:val="28"/>
          <w:szCs w:val="28"/>
        </w:rPr>
      </w:pPr>
      <w:r w:rsidRPr="00756A0F">
        <w:rPr>
          <w:sz w:val="28"/>
          <w:szCs w:val="28"/>
        </w:rPr>
        <w:t>Отступите поля, которые понадобятся для различных пометок, замечаний и вопросов.</w:t>
      </w:r>
    </w:p>
    <w:p w14:paraId="07E3D377" w14:textId="77777777" w:rsidR="00DD4300" w:rsidRPr="00756A0F" w:rsidRDefault="00DD4300" w:rsidP="00DD4300">
      <w:pPr>
        <w:ind w:firstLine="709"/>
        <w:jc w:val="both"/>
        <w:rPr>
          <w:sz w:val="28"/>
          <w:szCs w:val="28"/>
        </w:rPr>
      </w:pPr>
      <w:r w:rsidRPr="00756A0F">
        <w:rPr>
          <w:sz w:val="28"/>
          <w:szCs w:val="28"/>
        </w:rPr>
        <w:t>Запись содержания лекций очень индивидуальна, именно поэтому трудно пользоваться чужими конспектами.</w:t>
      </w:r>
    </w:p>
    <w:p w14:paraId="4A342ECF" w14:textId="77777777" w:rsidR="00DD4300" w:rsidRPr="00756A0F" w:rsidRDefault="00DD4300" w:rsidP="00DD4300">
      <w:pPr>
        <w:ind w:firstLine="709"/>
        <w:jc w:val="both"/>
        <w:rPr>
          <w:sz w:val="28"/>
          <w:szCs w:val="28"/>
        </w:rPr>
      </w:pPr>
      <w:r w:rsidRPr="00756A0F">
        <w:rPr>
          <w:sz w:val="28"/>
          <w:szCs w:val="28"/>
        </w:rPr>
        <w:t>Не стесняйтесь задавать вопросы преподавателю. Чем больше у Вас будет информации, тем свободнее и увереннее Вы будете себя чувствовать.</w:t>
      </w:r>
    </w:p>
    <w:p w14:paraId="4EF485FA" w14:textId="77777777" w:rsidR="00DD4300" w:rsidRPr="00756A0F" w:rsidRDefault="00DD4300" w:rsidP="00DD4300">
      <w:pPr>
        <w:ind w:firstLine="709"/>
        <w:jc w:val="both"/>
        <w:rPr>
          <w:sz w:val="28"/>
          <w:szCs w:val="28"/>
        </w:rPr>
      </w:pPr>
      <w:r w:rsidRPr="00756A0F">
        <w:rPr>
          <w:sz w:val="28"/>
          <w:szCs w:val="28"/>
        </w:rPr>
        <w:t>Базовые рекомендации:</w:t>
      </w:r>
    </w:p>
    <w:p w14:paraId="15C4AC4D" w14:textId="77777777" w:rsidR="00DD4300" w:rsidRPr="00756A0F" w:rsidRDefault="00DD4300" w:rsidP="00DD4300">
      <w:pPr>
        <w:ind w:firstLine="709"/>
        <w:jc w:val="both"/>
        <w:rPr>
          <w:sz w:val="28"/>
          <w:szCs w:val="28"/>
        </w:rPr>
      </w:pPr>
      <w:r w:rsidRPr="00756A0F">
        <w:rPr>
          <w:sz w:val="28"/>
          <w:szCs w:val="28"/>
        </w:rPr>
        <w:t>- не старайтесь дословно конспектировать лекции, выделяйте основные положения, старайтесь понять логику лектора;</w:t>
      </w:r>
    </w:p>
    <w:p w14:paraId="3512CFB4" w14:textId="77777777" w:rsidR="00DD4300" w:rsidRPr="00756A0F" w:rsidRDefault="00DD4300" w:rsidP="00DD4300">
      <w:pPr>
        <w:ind w:firstLine="709"/>
        <w:jc w:val="both"/>
        <w:rPr>
          <w:sz w:val="28"/>
          <w:szCs w:val="28"/>
        </w:rPr>
      </w:pPr>
      <w:r w:rsidRPr="00756A0F">
        <w:rPr>
          <w:sz w:val="28"/>
          <w:szCs w:val="28"/>
        </w:rPr>
        <w:t xml:space="preserve">- точно записывайте определения, законы, понятия, формулы, теоремы и т.д.; </w:t>
      </w:r>
    </w:p>
    <w:p w14:paraId="2DB6FC0A" w14:textId="77777777" w:rsidR="00DD4300" w:rsidRPr="00756A0F" w:rsidRDefault="00DD4300" w:rsidP="00DD4300">
      <w:pPr>
        <w:ind w:firstLine="709"/>
        <w:jc w:val="both"/>
        <w:rPr>
          <w:sz w:val="28"/>
          <w:szCs w:val="28"/>
        </w:rPr>
      </w:pPr>
      <w:r w:rsidRPr="00756A0F">
        <w:rPr>
          <w:sz w:val="28"/>
          <w:szCs w:val="28"/>
        </w:rPr>
        <w:t xml:space="preserve">- передавайте излагаемый материал лектором своими словами; </w:t>
      </w:r>
    </w:p>
    <w:p w14:paraId="5FEFE8B1" w14:textId="77777777" w:rsidR="00DD4300" w:rsidRPr="00756A0F" w:rsidRDefault="00DD4300" w:rsidP="00DD4300">
      <w:pPr>
        <w:ind w:firstLine="709"/>
        <w:jc w:val="both"/>
        <w:rPr>
          <w:sz w:val="28"/>
          <w:szCs w:val="28"/>
        </w:rPr>
      </w:pPr>
      <w:r w:rsidRPr="00756A0F">
        <w:rPr>
          <w:sz w:val="28"/>
          <w:szCs w:val="28"/>
        </w:rPr>
        <w:t xml:space="preserve">- наиболее важные положения лекции выделяйте подчеркиванием; </w:t>
      </w:r>
    </w:p>
    <w:p w14:paraId="11BEBF12" w14:textId="77777777" w:rsidR="00DD4300" w:rsidRPr="00756A0F" w:rsidRDefault="00DD4300" w:rsidP="00DD4300">
      <w:pPr>
        <w:ind w:firstLine="709"/>
        <w:jc w:val="both"/>
        <w:rPr>
          <w:sz w:val="28"/>
          <w:szCs w:val="28"/>
        </w:rPr>
      </w:pPr>
      <w:r w:rsidRPr="00756A0F">
        <w:rPr>
          <w:sz w:val="28"/>
          <w:szCs w:val="28"/>
        </w:rPr>
        <w:t>- создайте свою систему сокращения слов;</w:t>
      </w:r>
    </w:p>
    <w:p w14:paraId="5DB4D72D" w14:textId="77777777" w:rsidR="00DD4300" w:rsidRPr="00756A0F" w:rsidRDefault="00DD4300" w:rsidP="00DD4300">
      <w:pPr>
        <w:ind w:firstLine="709"/>
        <w:jc w:val="both"/>
        <w:rPr>
          <w:sz w:val="28"/>
          <w:szCs w:val="28"/>
        </w:rPr>
      </w:pPr>
      <w:r w:rsidRPr="00756A0F">
        <w:rPr>
          <w:sz w:val="28"/>
          <w:szCs w:val="28"/>
        </w:rPr>
        <w:t xml:space="preserve">- привыкайте просматривать, перечитывать перед новой лекцией предыдущую информацию; </w:t>
      </w:r>
    </w:p>
    <w:p w14:paraId="7DAFB7AE" w14:textId="77777777" w:rsidR="00DD4300" w:rsidRPr="00756A0F" w:rsidRDefault="00DD4300" w:rsidP="00DD4300">
      <w:pPr>
        <w:ind w:firstLine="709"/>
        <w:jc w:val="both"/>
        <w:rPr>
          <w:sz w:val="28"/>
          <w:szCs w:val="28"/>
        </w:rPr>
      </w:pPr>
      <w:r w:rsidRPr="00756A0F">
        <w:rPr>
          <w:sz w:val="28"/>
          <w:szCs w:val="28"/>
        </w:rPr>
        <w:t>- дополняйте материал лекции информацией;</w:t>
      </w:r>
    </w:p>
    <w:p w14:paraId="59268259" w14:textId="77777777" w:rsidR="00DD4300" w:rsidRPr="00756A0F" w:rsidRDefault="00DD4300" w:rsidP="00DD4300">
      <w:pPr>
        <w:ind w:firstLine="709"/>
        <w:jc w:val="both"/>
        <w:rPr>
          <w:sz w:val="28"/>
          <w:szCs w:val="28"/>
        </w:rPr>
      </w:pPr>
      <w:r w:rsidRPr="00756A0F">
        <w:rPr>
          <w:sz w:val="28"/>
          <w:szCs w:val="28"/>
        </w:rPr>
        <w:t>- задавайте вопросы лектору;</w:t>
      </w:r>
    </w:p>
    <w:p w14:paraId="35637F27" w14:textId="77777777" w:rsidR="00DD4300" w:rsidRPr="00756A0F" w:rsidRDefault="00DD4300" w:rsidP="00DD4300">
      <w:pPr>
        <w:ind w:firstLine="709"/>
        <w:jc w:val="both"/>
        <w:rPr>
          <w:sz w:val="28"/>
          <w:szCs w:val="28"/>
        </w:rPr>
      </w:pPr>
      <w:r w:rsidRPr="00756A0F">
        <w:rPr>
          <w:sz w:val="28"/>
          <w:szCs w:val="28"/>
        </w:rPr>
        <w:t>- обязательно вовремя пополняйте возникшие пробелы.</w:t>
      </w:r>
    </w:p>
    <w:p w14:paraId="4511C772" w14:textId="77777777" w:rsidR="00DD4300" w:rsidRPr="00756A0F" w:rsidRDefault="00DD4300" w:rsidP="00DD4300">
      <w:pPr>
        <w:ind w:firstLine="709"/>
        <w:jc w:val="both"/>
        <w:rPr>
          <w:sz w:val="28"/>
          <w:szCs w:val="28"/>
        </w:rPr>
      </w:pPr>
      <w:r w:rsidRPr="00756A0F">
        <w:rPr>
          <w:sz w:val="28"/>
          <w:szCs w:val="28"/>
        </w:rPr>
        <w:t>Правила тактичного поведения и эффективного слушания на лекциях:</w:t>
      </w:r>
    </w:p>
    <w:p w14:paraId="561D36CE" w14:textId="77777777" w:rsidR="00DD4300" w:rsidRPr="00756A0F" w:rsidRDefault="00DD4300" w:rsidP="00DD4300">
      <w:pPr>
        <w:ind w:firstLine="709"/>
        <w:jc w:val="both"/>
        <w:rPr>
          <w:sz w:val="28"/>
          <w:szCs w:val="28"/>
        </w:rPr>
      </w:pPr>
      <w:r w:rsidRPr="00756A0F">
        <w:rPr>
          <w:sz w:val="28"/>
          <w:szCs w:val="28"/>
        </w:rPr>
        <w:t xml:space="preserve">- слушать (и слышать) другого человека – это настоящее искусство, которое очень пригодится в будущей профессиональной </w:t>
      </w:r>
      <w:r w:rsidR="00C33BA9" w:rsidRPr="00756A0F">
        <w:rPr>
          <w:sz w:val="28"/>
          <w:szCs w:val="28"/>
        </w:rPr>
        <w:t>деятельности;</w:t>
      </w:r>
    </w:p>
    <w:p w14:paraId="39CC673C" w14:textId="77777777" w:rsidR="00DD4300" w:rsidRPr="00756A0F" w:rsidRDefault="00DD4300" w:rsidP="00DD4300">
      <w:pPr>
        <w:ind w:firstLine="709"/>
        <w:jc w:val="both"/>
        <w:rPr>
          <w:sz w:val="28"/>
          <w:szCs w:val="28"/>
        </w:rPr>
      </w:pPr>
      <w:r w:rsidRPr="00756A0F">
        <w:rPr>
          <w:sz w:val="28"/>
          <w:szCs w:val="28"/>
        </w:rPr>
        <w:lastRenderedPageBreak/>
        <w:t>- если преподаватель «скучный», но Вы чувствуете, что он действительно владеет материалом, то скука – это уже Ваша личная проблема (стоит вообще спросить себя, а настоящий ли Вы студент, если Вам не интересна лекция специалиста?).</w:t>
      </w:r>
    </w:p>
    <w:p w14:paraId="71A13FF0" w14:textId="77777777" w:rsidR="00DD4300" w:rsidRPr="00756A0F" w:rsidRDefault="00DD4300" w:rsidP="00DD4300">
      <w:pPr>
        <w:ind w:firstLine="709"/>
        <w:jc w:val="both"/>
        <w:rPr>
          <w:sz w:val="28"/>
          <w:szCs w:val="28"/>
        </w:rPr>
      </w:pPr>
      <w:r w:rsidRPr="00756A0F">
        <w:rPr>
          <w:sz w:val="28"/>
          <w:szCs w:val="28"/>
        </w:rPr>
        <w:t xml:space="preserve">Если Вы в чем-то не согласны (или не понимаете) с преподавателем, то совсем не обязательно тут же перебивать его и, тем более, высказывать свои представления, даже если они и кажутся Вам верными. Перебивание преподавателя на полуслове </w:t>
      </w:r>
      <w:r w:rsidR="00150344" w:rsidRPr="00756A0F">
        <w:rPr>
          <w:sz w:val="28"/>
          <w:szCs w:val="28"/>
        </w:rPr>
        <w:t>–</w:t>
      </w:r>
      <w:r w:rsidRPr="00756A0F">
        <w:rPr>
          <w:sz w:val="28"/>
          <w:szCs w:val="28"/>
        </w:rPr>
        <w:t xml:space="preserve"> это верный признак невоспитанности. А вопросы следует задавать либо после занятий (для этого их надо кратко записать, чтобы не забыть), либо выбрав момент, когда преподаватель сделал хотя бы небольшую па</w:t>
      </w:r>
      <w:r w:rsidR="00150344" w:rsidRPr="00756A0F">
        <w:rPr>
          <w:sz w:val="28"/>
          <w:szCs w:val="28"/>
        </w:rPr>
        <w:t>узу, и обязательно извинившись.</w:t>
      </w:r>
    </w:p>
    <w:p w14:paraId="521EBD8B" w14:textId="77777777" w:rsidR="00D27DB6" w:rsidRPr="00756A0F" w:rsidRDefault="00D27DB6" w:rsidP="008B535D">
      <w:pPr>
        <w:shd w:val="clear" w:color="auto" w:fill="FFFFFF"/>
        <w:ind w:firstLine="709"/>
        <w:jc w:val="both"/>
        <w:rPr>
          <w:sz w:val="28"/>
          <w:szCs w:val="28"/>
        </w:rPr>
      </w:pPr>
    </w:p>
    <w:p w14:paraId="005A51F2" w14:textId="77777777" w:rsidR="00D27DB6" w:rsidRPr="00756A0F" w:rsidRDefault="00D27DB6" w:rsidP="008B535D">
      <w:pPr>
        <w:shd w:val="clear" w:color="auto" w:fill="FFFFFF"/>
        <w:ind w:firstLine="709"/>
        <w:jc w:val="both"/>
        <w:rPr>
          <w:b/>
          <w:sz w:val="28"/>
          <w:szCs w:val="28"/>
        </w:rPr>
      </w:pPr>
      <w:r w:rsidRPr="00756A0F">
        <w:rPr>
          <w:b/>
          <w:sz w:val="28"/>
          <w:szCs w:val="28"/>
        </w:rPr>
        <w:t>2 Практические занятия</w:t>
      </w:r>
      <w:r w:rsidR="000B1833" w:rsidRPr="00756A0F">
        <w:rPr>
          <w:b/>
          <w:sz w:val="28"/>
          <w:szCs w:val="28"/>
        </w:rPr>
        <w:t xml:space="preserve"> (семинары)</w:t>
      </w:r>
    </w:p>
    <w:p w14:paraId="2406593A" w14:textId="77777777" w:rsidR="00D27DB6" w:rsidRPr="00756A0F" w:rsidRDefault="00D27DB6" w:rsidP="008B535D">
      <w:pPr>
        <w:shd w:val="clear" w:color="auto" w:fill="FFFFFF"/>
        <w:ind w:firstLine="709"/>
        <w:jc w:val="both"/>
        <w:rPr>
          <w:sz w:val="28"/>
          <w:szCs w:val="28"/>
        </w:rPr>
      </w:pPr>
    </w:p>
    <w:p w14:paraId="2299D546" w14:textId="77777777" w:rsidR="00D27DB6" w:rsidRPr="00756A0F" w:rsidRDefault="0050336D" w:rsidP="008B535D">
      <w:pPr>
        <w:shd w:val="clear" w:color="auto" w:fill="FFFFFF"/>
        <w:ind w:firstLine="709"/>
        <w:jc w:val="both"/>
        <w:rPr>
          <w:sz w:val="28"/>
          <w:szCs w:val="28"/>
        </w:rPr>
      </w:pPr>
      <w:r w:rsidRPr="00756A0F">
        <w:rPr>
          <w:sz w:val="28"/>
          <w:szCs w:val="28"/>
        </w:rPr>
        <w:t xml:space="preserve">Практические занятия являются важной частью учебного процесса в вузе. Они </w:t>
      </w:r>
      <w:r w:rsidR="000F1FED" w:rsidRPr="00756A0F">
        <w:rPr>
          <w:sz w:val="28"/>
          <w:szCs w:val="28"/>
        </w:rPr>
        <w:t>проводятся с целью закрепления лекционного материала, овладения понятийным аппаратом предмета, методами и приёмами исследования, изучаемыми в рамках учебной дисциплины. Главной целью такого рода занятий является научиться применению теоретических знаний на практике.</w:t>
      </w:r>
    </w:p>
    <w:p w14:paraId="0297A012" w14:textId="77777777" w:rsidR="000F1FED" w:rsidRPr="00756A0F" w:rsidRDefault="000F1FED" w:rsidP="008B535D">
      <w:pPr>
        <w:shd w:val="clear" w:color="auto" w:fill="FFFFFF"/>
        <w:ind w:firstLine="709"/>
        <w:jc w:val="both"/>
        <w:rPr>
          <w:sz w:val="28"/>
          <w:szCs w:val="28"/>
        </w:rPr>
      </w:pPr>
      <w:r w:rsidRPr="00756A0F">
        <w:rPr>
          <w:sz w:val="28"/>
          <w:szCs w:val="28"/>
        </w:rPr>
        <w:t xml:space="preserve">Содержание </w:t>
      </w:r>
      <w:r w:rsidR="00176346" w:rsidRPr="00756A0F">
        <w:rPr>
          <w:sz w:val="28"/>
          <w:szCs w:val="28"/>
        </w:rPr>
        <w:t>практических занятий</w:t>
      </w:r>
      <w:r w:rsidRPr="00756A0F">
        <w:rPr>
          <w:sz w:val="28"/>
          <w:szCs w:val="28"/>
        </w:rPr>
        <w:t xml:space="preserve"> по дисциплине «</w:t>
      </w:r>
      <w:r w:rsidR="005A611D" w:rsidRPr="00756A0F">
        <w:rPr>
          <w:sz w:val="28"/>
          <w:szCs w:val="28"/>
        </w:rPr>
        <w:t>Линейная алгебра</w:t>
      </w:r>
      <w:r w:rsidRPr="00756A0F">
        <w:rPr>
          <w:sz w:val="28"/>
          <w:szCs w:val="28"/>
        </w:rPr>
        <w:t>» представлено в таблице</w:t>
      </w:r>
      <w:r w:rsidR="005A611D" w:rsidRPr="00756A0F">
        <w:rPr>
          <w:sz w:val="28"/>
          <w:szCs w:val="28"/>
        </w:rPr>
        <w:t>:</w:t>
      </w:r>
    </w:p>
    <w:p w14:paraId="0DE48A84" w14:textId="77777777" w:rsidR="005A611D" w:rsidRPr="00756A0F" w:rsidRDefault="005A611D" w:rsidP="008B535D">
      <w:pPr>
        <w:shd w:val="clear" w:color="auto" w:fill="FFFFFF"/>
        <w:ind w:firstLine="709"/>
        <w:jc w:val="both"/>
        <w:rPr>
          <w:sz w:val="28"/>
          <w:szCs w:val="28"/>
        </w:rPr>
      </w:pPr>
    </w:p>
    <w:tbl>
      <w:tblPr>
        <w:tblW w:w="9784" w:type="dxa"/>
        <w:tblInd w:w="40" w:type="dxa"/>
        <w:tblLayout w:type="fixed"/>
        <w:tblCellMar>
          <w:left w:w="40" w:type="dxa"/>
          <w:right w:w="40" w:type="dxa"/>
        </w:tblCellMar>
        <w:tblLook w:val="0000" w:firstRow="0" w:lastRow="0" w:firstColumn="0" w:lastColumn="0" w:noHBand="0" w:noVBand="0"/>
      </w:tblPr>
      <w:tblGrid>
        <w:gridCol w:w="686"/>
        <w:gridCol w:w="2716"/>
        <w:gridCol w:w="6382"/>
      </w:tblGrid>
      <w:tr w:rsidR="00756A0F" w:rsidRPr="00756A0F" w14:paraId="4FDAAE2F" w14:textId="77777777" w:rsidTr="00460192">
        <w:tc>
          <w:tcPr>
            <w:tcW w:w="686" w:type="dxa"/>
            <w:tcBorders>
              <w:top w:val="single" w:sz="6" w:space="0" w:color="auto"/>
              <w:left w:val="single" w:sz="6" w:space="0" w:color="auto"/>
              <w:bottom w:val="single" w:sz="6" w:space="0" w:color="auto"/>
              <w:right w:val="single" w:sz="6" w:space="0" w:color="auto"/>
            </w:tcBorders>
            <w:vAlign w:val="center"/>
          </w:tcPr>
          <w:p w14:paraId="13A2915F" w14:textId="77777777" w:rsidR="005A611D" w:rsidRPr="00756A0F" w:rsidRDefault="005A611D" w:rsidP="00460192">
            <w:pPr>
              <w:pStyle w:val="Style88"/>
              <w:widowControl/>
              <w:spacing w:line="240" w:lineRule="auto"/>
              <w:jc w:val="left"/>
              <w:rPr>
                <w:rStyle w:val="FontStyle134"/>
                <w:rFonts w:eastAsiaTheme="minorEastAsia"/>
                <w:sz w:val="24"/>
                <w:szCs w:val="24"/>
              </w:rPr>
            </w:pPr>
            <w:r w:rsidRPr="00756A0F">
              <w:rPr>
                <w:rStyle w:val="FontStyle134"/>
                <w:rFonts w:eastAsiaTheme="minorEastAsia"/>
                <w:sz w:val="24"/>
                <w:szCs w:val="24"/>
              </w:rPr>
              <w:t>Неделя</w:t>
            </w:r>
          </w:p>
        </w:tc>
        <w:tc>
          <w:tcPr>
            <w:tcW w:w="2716" w:type="dxa"/>
            <w:tcBorders>
              <w:top w:val="single" w:sz="6" w:space="0" w:color="auto"/>
              <w:left w:val="single" w:sz="6" w:space="0" w:color="auto"/>
              <w:bottom w:val="single" w:sz="6" w:space="0" w:color="auto"/>
              <w:right w:val="single" w:sz="6" w:space="0" w:color="auto"/>
            </w:tcBorders>
            <w:vAlign w:val="center"/>
          </w:tcPr>
          <w:p w14:paraId="5EAFA275" w14:textId="77777777" w:rsidR="005A611D" w:rsidRPr="00756A0F" w:rsidRDefault="005A611D" w:rsidP="00460192">
            <w:pPr>
              <w:pStyle w:val="Style88"/>
              <w:widowControl/>
              <w:spacing w:line="240" w:lineRule="auto"/>
              <w:jc w:val="center"/>
              <w:rPr>
                <w:rStyle w:val="FontStyle134"/>
                <w:rFonts w:eastAsiaTheme="minorEastAsia"/>
                <w:sz w:val="24"/>
                <w:szCs w:val="24"/>
              </w:rPr>
            </w:pPr>
            <w:r w:rsidRPr="00756A0F">
              <w:rPr>
                <w:rStyle w:val="FontStyle134"/>
                <w:rFonts w:eastAsiaTheme="minorEastAsia"/>
                <w:sz w:val="24"/>
                <w:szCs w:val="24"/>
              </w:rPr>
              <w:t>Наименование раздела /темы дисциплины</w:t>
            </w:r>
          </w:p>
        </w:tc>
        <w:tc>
          <w:tcPr>
            <w:tcW w:w="6382" w:type="dxa"/>
            <w:tcBorders>
              <w:top w:val="single" w:sz="6" w:space="0" w:color="auto"/>
              <w:left w:val="single" w:sz="6" w:space="0" w:color="auto"/>
              <w:bottom w:val="single" w:sz="6" w:space="0" w:color="auto"/>
              <w:right w:val="single" w:sz="6" w:space="0" w:color="auto"/>
            </w:tcBorders>
          </w:tcPr>
          <w:p w14:paraId="12F83E25" w14:textId="77777777" w:rsidR="005A611D" w:rsidRPr="00756A0F" w:rsidRDefault="005A611D" w:rsidP="00460192">
            <w:pPr>
              <w:pStyle w:val="Style88"/>
              <w:widowControl/>
              <w:spacing w:line="240" w:lineRule="auto"/>
              <w:ind w:left="101"/>
              <w:jc w:val="center"/>
              <w:rPr>
                <w:rStyle w:val="FontStyle134"/>
                <w:rFonts w:eastAsiaTheme="minorEastAsia"/>
                <w:sz w:val="24"/>
                <w:szCs w:val="24"/>
              </w:rPr>
            </w:pPr>
            <w:r w:rsidRPr="00756A0F">
              <w:rPr>
                <w:rStyle w:val="FontStyle134"/>
                <w:rFonts w:eastAsiaTheme="minorEastAsia"/>
                <w:sz w:val="24"/>
                <w:szCs w:val="24"/>
              </w:rPr>
              <w:t>Содержание</w:t>
            </w:r>
          </w:p>
          <w:p w14:paraId="5874CA89" w14:textId="77777777" w:rsidR="005A611D" w:rsidRPr="00756A0F" w:rsidRDefault="005A611D" w:rsidP="00460192">
            <w:pPr>
              <w:pStyle w:val="Style88"/>
              <w:widowControl/>
              <w:spacing w:line="240" w:lineRule="auto"/>
              <w:ind w:left="101"/>
              <w:jc w:val="center"/>
              <w:rPr>
                <w:rStyle w:val="FontStyle134"/>
                <w:rFonts w:eastAsiaTheme="minorEastAsia"/>
                <w:sz w:val="24"/>
                <w:szCs w:val="24"/>
              </w:rPr>
            </w:pPr>
          </w:p>
          <w:p w14:paraId="138AD359" w14:textId="77777777" w:rsidR="005A611D" w:rsidRPr="00756A0F" w:rsidRDefault="005A611D" w:rsidP="00460192">
            <w:pPr>
              <w:pStyle w:val="Style88"/>
              <w:widowControl/>
              <w:spacing w:line="240" w:lineRule="auto"/>
              <w:ind w:left="101"/>
              <w:jc w:val="center"/>
              <w:rPr>
                <w:rStyle w:val="FontStyle134"/>
                <w:rFonts w:eastAsiaTheme="minorEastAsia"/>
                <w:sz w:val="24"/>
                <w:szCs w:val="24"/>
              </w:rPr>
            </w:pPr>
          </w:p>
        </w:tc>
      </w:tr>
      <w:tr w:rsidR="00756A0F" w:rsidRPr="00756A0F" w14:paraId="3AC2708C" w14:textId="77777777" w:rsidTr="00460192">
        <w:tc>
          <w:tcPr>
            <w:tcW w:w="68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3592B67"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1-4.</w:t>
            </w:r>
          </w:p>
        </w:tc>
        <w:tc>
          <w:tcPr>
            <w:tcW w:w="9098"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EE2B83A" w14:textId="77777777" w:rsidR="005A611D" w:rsidRPr="00756A0F" w:rsidRDefault="005A611D" w:rsidP="00460192">
            <w:pPr>
              <w:pStyle w:val="Style74"/>
              <w:widowControl/>
              <w:rPr>
                <w:rFonts w:eastAsiaTheme="minorEastAsia"/>
              </w:rPr>
            </w:pPr>
            <w:r w:rsidRPr="00756A0F">
              <w:rPr>
                <w:b/>
              </w:rPr>
              <w:t>Матрицы, определители и системы линейных уравнений</w:t>
            </w:r>
          </w:p>
        </w:tc>
      </w:tr>
      <w:tr w:rsidR="00756A0F" w:rsidRPr="00756A0F" w14:paraId="68F99D1C" w14:textId="77777777" w:rsidTr="00460192">
        <w:tc>
          <w:tcPr>
            <w:tcW w:w="686" w:type="dxa"/>
            <w:tcBorders>
              <w:top w:val="single" w:sz="6" w:space="0" w:color="auto"/>
              <w:left w:val="single" w:sz="6" w:space="0" w:color="auto"/>
              <w:bottom w:val="single" w:sz="6" w:space="0" w:color="auto"/>
              <w:right w:val="single" w:sz="6" w:space="0" w:color="auto"/>
            </w:tcBorders>
            <w:shd w:val="clear" w:color="auto" w:fill="auto"/>
          </w:tcPr>
          <w:p w14:paraId="50647EC7"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1-2.</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3A6082EB" w14:textId="77777777" w:rsidR="005A611D" w:rsidRPr="00756A0F" w:rsidRDefault="005A611D" w:rsidP="00460192">
            <w:pPr>
              <w:pStyle w:val="Style74"/>
              <w:widowControl/>
              <w:rPr>
                <w:rStyle w:val="FontStyle134"/>
                <w:rFonts w:eastAsiaTheme="minorEastAsia"/>
                <w:sz w:val="24"/>
                <w:szCs w:val="24"/>
              </w:rPr>
            </w:pPr>
            <w:r w:rsidRPr="00756A0F">
              <w:rPr>
                <w:rStyle w:val="FontStyle134"/>
                <w:rFonts w:eastAsiaTheme="minorEastAsia"/>
                <w:b w:val="0"/>
                <w:sz w:val="24"/>
                <w:szCs w:val="24"/>
              </w:rPr>
              <w:t>Матрицы и определители</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238B370E" w14:textId="77777777" w:rsidR="005A611D" w:rsidRPr="00756A0F" w:rsidRDefault="005A611D" w:rsidP="00460192">
            <w:pPr>
              <w:pStyle w:val="BodyText2"/>
              <w:tabs>
                <w:tab w:val="left" w:pos="480"/>
              </w:tabs>
              <w:jc w:val="both"/>
              <w:rPr>
                <w:color w:val="auto"/>
                <w:szCs w:val="24"/>
              </w:rPr>
            </w:pPr>
            <w:r w:rsidRPr="00756A0F">
              <w:rPr>
                <w:color w:val="auto"/>
                <w:szCs w:val="24"/>
              </w:rPr>
              <w:t>Действия с матрицами.    Определитель матрицы.</w:t>
            </w:r>
          </w:p>
          <w:p w14:paraId="2ECBEB14" w14:textId="77777777" w:rsidR="005A611D" w:rsidRPr="00756A0F" w:rsidRDefault="005A611D" w:rsidP="00460192">
            <w:pPr>
              <w:pStyle w:val="Style74"/>
              <w:widowControl/>
            </w:pPr>
            <w:r w:rsidRPr="00756A0F">
              <w:t>Обратная матрица, ранг матрицы. Матричные уравнения.</w:t>
            </w:r>
          </w:p>
          <w:p w14:paraId="600633AF" w14:textId="77777777" w:rsidR="005A611D" w:rsidRPr="00756A0F" w:rsidRDefault="005A611D" w:rsidP="00460192">
            <w:pPr>
              <w:pStyle w:val="Style74"/>
              <w:widowControl/>
              <w:rPr>
                <w:rStyle w:val="FontStyle134"/>
                <w:rFonts w:eastAsiaTheme="minorEastAsia"/>
                <w:sz w:val="24"/>
                <w:szCs w:val="24"/>
              </w:rPr>
            </w:pPr>
          </w:p>
        </w:tc>
      </w:tr>
      <w:tr w:rsidR="00756A0F" w:rsidRPr="00756A0F" w14:paraId="664329C4" w14:textId="77777777" w:rsidTr="00460192">
        <w:tc>
          <w:tcPr>
            <w:tcW w:w="686" w:type="dxa"/>
            <w:tcBorders>
              <w:top w:val="single" w:sz="6" w:space="0" w:color="auto"/>
              <w:left w:val="single" w:sz="6" w:space="0" w:color="auto"/>
              <w:bottom w:val="single" w:sz="6" w:space="0" w:color="auto"/>
              <w:right w:val="single" w:sz="6" w:space="0" w:color="auto"/>
            </w:tcBorders>
            <w:shd w:val="clear" w:color="auto" w:fill="auto"/>
          </w:tcPr>
          <w:p w14:paraId="4B0D2186"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3-4</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51CBF02A" w14:textId="77777777" w:rsidR="005A611D" w:rsidRPr="00756A0F" w:rsidRDefault="005A611D" w:rsidP="00460192">
            <w:pPr>
              <w:pStyle w:val="Style74"/>
              <w:widowControl/>
              <w:rPr>
                <w:rStyle w:val="FontStyle134"/>
                <w:rFonts w:eastAsiaTheme="minorEastAsia"/>
                <w:sz w:val="24"/>
                <w:szCs w:val="24"/>
              </w:rPr>
            </w:pPr>
            <w:r w:rsidRPr="00756A0F">
              <w:rPr>
                <w:rStyle w:val="FontStyle134"/>
                <w:rFonts w:eastAsiaTheme="minorEastAsia"/>
                <w:b w:val="0"/>
                <w:sz w:val="24"/>
                <w:szCs w:val="24"/>
              </w:rPr>
              <w:t>Системы линейных уравнений</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17C956F9" w14:textId="77777777" w:rsidR="005A611D" w:rsidRPr="00756A0F" w:rsidRDefault="005A611D" w:rsidP="00460192">
            <w:pPr>
              <w:pStyle w:val="Style74"/>
              <w:widowControl/>
            </w:pPr>
            <w:r w:rsidRPr="00756A0F">
              <w:t>Системы линейных уравнений. Формулы Крамера. Метод Гаусса. Фундаментальная система решений однородной системы линейных уравнений. Структура решений неоднородной системы</w:t>
            </w:r>
          </w:p>
          <w:p w14:paraId="221A4E86" w14:textId="77777777" w:rsidR="005A611D" w:rsidRPr="00756A0F" w:rsidRDefault="005A611D" w:rsidP="00460192">
            <w:pPr>
              <w:pStyle w:val="Style74"/>
              <w:widowControl/>
              <w:rPr>
                <w:rStyle w:val="FontStyle134"/>
                <w:rFonts w:eastAsiaTheme="minorEastAsia"/>
                <w:sz w:val="24"/>
                <w:szCs w:val="24"/>
              </w:rPr>
            </w:pPr>
          </w:p>
        </w:tc>
      </w:tr>
      <w:tr w:rsidR="00756A0F" w:rsidRPr="00756A0F" w14:paraId="7F38A1CF" w14:textId="77777777" w:rsidTr="00460192">
        <w:tc>
          <w:tcPr>
            <w:tcW w:w="68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9A64229"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5-9.</w:t>
            </w:r>
          </w:p>
        </w:tc>
        <w:tc>
          <w:tcPr>
            <w:tcW w:w="9098"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A44DF55" w14:textId="77777777" w:rsidR="005A611D" w:rsidRPr="00756A0F" w:rsidRDefault="005A611D" w:rsidP="00460192">
            <w:pPr>
              <w:pStyle w:val="Style74"/>
              <w:widowControl/>
              <w:rPr>
                <w:rFonts w:eastAsiaTheme="minorEastAsia"/>
              </w:rPr>
            </w:pPr>
            <w:r w:rsidRPr="00756A0F">
              <w:rPr>
                <w:b/>
              </w:rPr>
              <w:t>Линейные пространства и подпространства, базис, координаты, линейные операторы</w:t>
            </w:r>
          </w:p>
        </w:tc>
      </w:tr>
      <w:tr w:rsidR="00756A0F" w:rsidRPr="00756A0F" w14:paraId="7A723EA5" w14:textId="77777777" w:rsidTr="00460192">
        <w:tc>
          <w:tcPr>
            <w:tcW w:w="686" w:type="dxa"/>
            <w:tcBorders>
              <w:top w:val="single" w:sz="6" w:space="0" w:color="auto"/>
              <w:left w:val="single" w:sz="6" w:space="0" w:color="auto"/>
              <w:bottom w:val="single" w:sz="6" w:space="0" w:color="auto"/>
              <w:right w:val="single" w:sz="6" w:space="0" w:color="auto"/>
            </w:tcBorders>
            <w:shd w:val="clear" w:color="auto" w:fill="auto"/>
          </w:tcPr>
          <w:p w14:paraId="3AA46B8D"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5-7</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50BEC2AF" w14:textId="77777777" w:rsidR="005A611D" w:rsidRPr="00756A0F" w:rsidRDefault="005A611D" w:rsidP="00460192">
            <w:pPr>
              <w:pStyle w:val="Style74"/>
              <w:widowControl/>
              <w:rPr>
                <w:rStyle w:val="FontStyle134"/>
                <w:rFonts w:eastAsiaTheme="minorEastAsia"/>
                <w:sz w:val="24"/>
                <w:szCs w:val="24"/>
              </w:rPr>
            </w:pPr>
            <w:r w:rsidRPr="00756A0F">
              <w:rPr>
                <w:rStyle w:val="FontStyle134"/>
                <w:rFonts w:eastAsiaTheme="minorEastAsia"/>
                <w:b w:val="0"/>
                <w:sz w:val="24"/>
                <w:szCs w:val="24"/>
              </w:rPr>
              <w:t>Линейные пространства, размерность</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413F91D6" w14:textId="77777777" w:rsidR="005A611D" w:rsidRPr="00756A0F" w:rsidRDefault="005A611D" w:rsidP="00460192">
            <w:pPr>
              <w:pStyle w:val="Style74"/>
              <w:widowControl/>
            </w:pPr>
            <w:r w:rsidRPr="00756A0F">
              <w:t>Линейные пространства. Размерность. Базис. Координаты вектора в базисе. Изменение координат вектора при переходе к новому базису. Линейная оболочка векторов. Применение ранга матрицы к исследованию линейной зависимости векторов и нахождению размерности подпространства. Размерность и базис суммы и пересечения подпространств.</w:t>
            </w:r>
          </w:p>
          <w:p w14:paraId="3ECA858D" w14:textId="77777777" w:rsidR="005A611D" w:rsidRPr="00756A0F" w:rsidRDefault="005A611D" w:rsidP="00460192">
            <w:pPr>
              <w:pStyle w:val="Style74"/>
              <w:widowControl/>
              <w:rPr>
                <w:rStyle w:val="FontStyle134"/>
                <w:rFonts w:eastAsiaTheme="minorEastAsia"/>
                <w:sz w:val="24"/>
                <w:szCs w:val="24"/>
              </w:rPr>
            </w:pPr>
          </w:p>
        </w:tc>
      </w:tr>
      <w:tr w:rsidR="00756A0F" w:rsidRPr="00756A0F" w14:paraId="4FB3A7C4" w14:textId="77777777" w:rsidTr="00460192">
        <w:tc>
          <w:tcPr>
            <w:tcW w:w="686" w:type="dxa"/>
            <w:tcBorders>
              <w:top w:val="single" w:sz="6" w:space="0" w:color="auto"/>
              <w:left w:val="single" w:sz="6" w:space="0" w:color="auto"/>
              <w:bottom w:val="single" w:sz="6" w:space="0" w:color="auto"/>
              <w:right w:val="single" w:sz="6" w:space="0" w:color="auto"/>
            </w:tcBorders>
            <w:shd w:val="clear" w:color="auto" w:fill="auto"/>
          </w:tcPr>
          <w:p w14:paraId="0BDA4AA3"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7-9</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506E0B15" w14:textId="77777777" w:rsidR="005A611D" w:rsidRPr="00756A0F" w:rsidRDefault="005A611D" w:rsidP="00460192">
            <w:pPr>
              <w:pStyle w:val="Style74"/>
              <w:widowControl/>
              <w:rPr>
                <w:rStyle w:val="FontStyle134"/>
                <w:rFonts w:eastAsiaTheme="minorEastAsia"/>
                <w:sz w:val="24"/>
                <w:szCs w:val="24"/>
              </w:rPr>
            </w:pPr>
            <w:r w:rsidRPr="00756A0F">
              <w:rPr>
                <w:rFonts w:eastAsiaTheme="minorEastAsia"/>
              </w:rPr>
              <w:t>Операторы</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28AC037D" w14:textId="77777777" w:rsidR="005A611D" w:rsidRPr="00756A0F" w:rsidRDefault="005A611D" w:rsidP="00460192">
            <w:pPr>
              <w:pStyle w:val="Style74"/>
              <w:widowControl/>
            </w:pPr>
            <w:r w:rsidRPr="00756A0F">
              <w:t xml:space="preserve">Линейный оператор.  Матричная запись и матрица оператора. Изменение матрицы оператора при переходе к новому базису. Действия над операторами. Собственные значения и </w:t>
            </w:r>
            <w:r w:rsidRPr="00756A0F">
              <w:lastRenderedPageBreak/>
              <w:t xml:space="preserve">собственные векторы линейного оператора. Приведение матрицы линейного оператора к диагональному виду, базис из собственных векторов.  </w:t>
            </w:r>
          </w:p>
          <w:p w14:paraId="6A0EAA99" w14:textId="77777777" w:rsidR="005A611D" w:rsidRPr="00756A0F" w:rsidRDefault="005A611D" w:rsidP="00460192">
            <w:pPr>
              <w:pStyle w:val="Style74"/>
              <w:widowControl/>
              <w:rPr>
                <w:rStyle w:val="FontStyle134"/>
                <w:rFonts w:eastAsiaTheme="minorEastAsia"/>
                <w:sz w:val="24"/>
                <w:szCs w:val="24"/>
              </w:rPr>
            </w:pPr>
          </w:p>
        </w:tc>
      </w:tr>
      <w:tr w:rsidR="00756A0F" w:rsidRPr="00756A0F" w14:paraId="33CA2CD5" w14:textId="77777777" w:rsidTr="00460192">
        <w:tc>
          <w:tcPr>
            <w:tcW w:w="68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A37F188" w14:textId="77777777" w:rsidR="005A611D" w:rsidRPr="00756A0F" w:rsidRDefault="005A611D" w:rsidP="00460192">
            <w:pPr>
              <w:pStyle w:val="Style8"/>
              <w:widowControl/>
              <w:spacing w:line="240" w:lineRule="auto"/>
              <w:jc w:val="left"/>
              <w:rPr>
                <w:rStyle w:val="FontStyle137"/>
                <w:rFonts w:eastAsiaTheme="minorEastAsia"/>
              </w:rPr>
            </w:pPr>
            <w:r w:rsidRPr="00756A0F">
              <w:rPr>
                <w:rStyle w:val="FontStyle137"/>
                <w:rFonts w:eastAsiaTheme="minorEastAsia"/>
              </w:rPr>
              <w:lastRenderedPageBreak/>
              <w:t>10-13.</w:t>
            </w:r>
          </w:p>
        </w:tc>
        <w:tc>
          <w:tcPr>
            <w:tcW w:w="9098"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F39B465" w14:textId="77777777" w:rsidR="005A611D" w:rsidRPr="00756A0F" w:rsidRDefault="005A611D" w:rsidP="00460192">
            <w:pPr>
              <w:pStyle w:val="Style74"/>
              <w:widowControl/>
              <w:rPr>
                <w:rStyle w:val="FontStyle134"/>
                <w:rFonts w:eastAsiaTheme="minorEastAsia"/>
                <w:sz w:val="24"/>
                <w:szCs w:val="24"/>
              </w:rPr>
            </w:pPr>
            <w:r w:rsidRPr="00756A0F">
              <w:rPr>
                <w:rFonts w:eastAsiaTheme="minorEastAsia"/>
                <w:b/>
              </w:rPr>
              <w:t>Евклидовы пространства</w:t>
            </w:r>
          </w:p>
        </w:tc>
      </w:tr>
      <w:tr w:rsidR="00756A0F" w:rsidRPr="00756A0F" w14:paraId="5DB1475B" w14:textId="77777777" w:rsidTr="00460192">
        <w:tc>
          <w:tcPr>
            <w:tcW w:w="686" w:type="dxa"/>
            <w:tcBorders>
              <w:top w:val="single" w:sz="6" w:space="0" w:color="auto"/>
              <w:left w:val="single" w:sz="6" w:space="0" w:color="auto"/>
              <w:bottom w:val="single" w:sz="6" w:space="0" w:color="auto"/>
              <w:right w:val="single" w:sz="6" w:space="0" w:color="auto"/>
            </w:tcBorders>
            <w:shd w:val="clear" w:color="auto" w:fill="auto"/>
          </w:tcPr>
          <w:p w14:paraId="6E26AC4F"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10-11</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5CAD5719" w14:textId="77777777" w:rsidR="005A611D" w:rsidRPr="00756A0F" w:rsidRDefault="005A611D" w:rsidP="00460192">
            <w:pPr>
              <w:pStyle w:val="Style74"/>
              <w:widowControl/>
              <w:rPr>
                <w:rStyle w:val="FontStyle134"/>
                <w:rFonts w:eastAsiaTheme="minorEastAsia"/>
                <w:sz w:val="24"/>
                <w:szCs w:val="24"/>
              </w:rPr>
            </w:pPr>
            <w:r w:rsidRPr="00756A0F">
              <w:rPr>
                <w:rFonts w:eastAsiaTheme="minorEastAsia"/>
              </w:rPr>
              <w:t>Евклидовы пространства</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00F3326D" w14:textId="77777777" w:rsidR="005A611D" w:rsidRPr="00756A0F" w:rsidRDefault="005A611D" w:rsidP="00460192">
            <w:pPr>
              <w:pStyle w:val="Style74"/>
              <w:widowControl/>
            </w:pPr>
            <w:r w:rsidRPr="00756A0F">
              <w:t>Пространства со скалярным произведением. Ортогонализация. Ортогональное дополнение, ортогональная составляющая. Измерение длин и углов. Матрица Грама.</w:t>
            </w:r>
          </w:p>
          <w:p w14:paraId="0CE238FF" w14:textId="77777777" w:rsidR="005A611D" w:rsidRPr="00756A0F" w:rsidRDefault="005A611D" w:rsidP="00460192">
            <w:pPr>
              <w:pStyle w:val="Style74"/>
              <w:widowControl/>
              <w:rPr>
                <w:rStyle w:val="FontStyle134"/>
                <w:rFonts w:eastAsiaTheme="minorEastAsia"/>
                <w:sz w:val="24"/>
                <w:szCs w:val="24"/>
              </w:rPr>
            </w:pPr>
          </w:p>
        </w:tc>
      </w:tr>
      <w:tr w:rsidR="00756A0F" w:rsidRPr="00756A0F" w14:paraId="7407901F" w14:textId="77777777" w:rsidTr="00460192">
        <w:tc>
          <w:tcPr>
            <w:tcW w:w="686" w:type="dxa"/>
            <w:tcBorders>
              <w:top w:val="single" w:sz="6" w:space="0" w:color="auto"/>
              <w:left w:val="single" w:sz="6" w:space="0" w:color="auto"/>
              <w:bottom w:val="single" w:sz="6" w:space="0" w:color="auto"/>
              <w:right w:val="single" w:sz="6" w:space="0" w:color="auto"/>
            </w:tcBorders>
            <w:shd w:val="clear" w:color="auto" w:fill="auto"/>
          </w:tcPr>
          <w:p w14:paraId="750B66A7"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12-13</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516E0F1A" w14:textId="77777777" w:rsidR="005A611D" w:rsidRPr="00756A0F" w:rsidRDefault="005A611D" w:rsidP="00460192">
            <w:pPr>
              <w:pStyle w:val="Style74"/>
              <w:widowControl/>
              <w:rPr>
                <w:rStyle w:val="FontStyle134"/>
                <w:rFonts w:eastAsiaTheme="minorEastAsia"/>
                <w:sz w:val="24"/>
                <w:szCs w:val="24"/>
              </w:rPr>
            </w:pPr>
            <w:r w:rsidRPr="00756A0F">
              <w:rPr>
                <w:rFonts w:eastAsiaTheme="minorEastAsia"/>
              </w:rPr>
              <w:t>Операторы самосопряженный и ортогональный</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06462ACC" w14:textId="77777777" w:rsidR="005A611D" w:rsidRPr="00756A0F" w:rsidRDefault="005A611D" w:rsidP="00460192">
            <w:pPr>
              <w:pStyle w:val="Style74"/>
              <w:widowControl/>
            </w:pPr>
            <w:r w:rsidRPr="00756A0F">
              <w:t xml:space="preserve">Сопряженный, самосопряженный и ортогональный операторы. Приведение самосопряженного оператора к диагональному виду в ортонормированном базисе. </w:t>
            </w:r>
          </w:p>
          <w:p w14:paraId="4CE47920" w14:textId="77777777" w:rsidR="005A611D" w:rsidRPr="00756A0F" w:rsidRDefault="005A611D" w:rsidP="00460192">
            <w:pPr>
              <w:pStyle w:val="Style74"/>
              <w:widowControl/>
              <w:rPr>
                <w:rStyle w:val="FontStyle134"/>
                <w:rFonts w:eastAsiaTheme="minorEastAsia"/>
                <w:sz w:val="24"/>
                <w:szCs w:val="24"/>
              </w:rPr>
            </w:pPr>
          </w:p>
        </w:tc>
      </w:tr>
      <w:tr w:rsidR="00756A0F" w:rsidRPr="00756A0F" w14:paraId="27F1FBF2" w14:textId="77777777" w:rsidTr="00460192">
        <w:tc>
          <w:tcPr>
            <w:tcW w:w="68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130EABF"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4.</w:t>
            </w:r>
          </w:p>
        </w:tc>
        <w:tc>
          <w:tcPr>
            <w:tcW w:w="9098"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CAA9A66" w14:textId="77777777" w:rsidR="005A611D" w:rsidRPr="00756A0F" w:rsidRDefault="005A611D" w:rsidP="00460192">
            <w:pPr>
              <w:pStyle w:val="Style74"/>
              <w:widowControl/>
              <w:rPr>
                <w:rStyle w:val="FontStyle134"/>
                <w:rFonts w:eastAsiaTheme="minorEastAsia"/>
                <w:sz w:val="24"/>
                <w:szCs w:val="24"/>
              </w:rPr>
            </w:pPr>
            <w:r w:rsidRPr="00756A0F">
              <w:rPr>
                <w:rFonts w:eastAsiaTheme="minorEastAsia"/>
                <w:b/>
              </w:rPr>
              <w:t>Квадратичные формы</w:t>
            </w:r>
          </w:p>
        </w:tc>
      </w:tr>
      <w:tr w:rsidR="005A611D" w:rsidRPr="00756A0F" w14:paraId="4B72712A" w14:textId="77777777" w:rsidTr="00460192">
        <w:tc>
          <w:tcPr>
            <w:tcW w:w="686" w:type="dxa"/>
            <w:tcBorders>
              <w:top w:val="single" w:sz="6" w:space="0" w:color="auto"/>
              <w:left w:val="single" w:sz="6" w:space="0" w:color="auto"/>
              <w:bottom w:val="single" w:sz="6" w:space="0" w:color="auto"/>
              <w:right w:val="single" w:sz="6" w:space="0" w:color="auto"/>
            </w:tcBorders>
            <w:shd w:val="clear" w:color="auto" w:fill="auto"/>
          </w:tcPr>
          <w:p w14:paraId="095B31EF" w14:textId="77777777" w:rsidR="005A611D" w:rsidRPr="00756A0F" w:rsidRDefault="005A611D" w:rsidP="00460192">
            <w:pPr>
              <w:pStyle w:val="Style8"/>
              <w:widowControl/>
              <w:spacing w:line="240" w:lineRule="auto"/>
              <w:jc w:val="left"/>
              <w:rPr>
                <w:rStyle w:val="FontStyle137"/>
                <w:rFonts w:eastAsiaTheme="minorEastAsia"/>
                <w:sz w:val="24"/>
                <w:szCs w:val="24"/>
              </w:rPr>
            </w:pPr>
            <w:r w:rsidRPr="00756A0F">
              <w:rPr>
                <w:rStyle w:val="FontStyle137"/>
                <w:rFonts w:eastAsiaTheme="minorEastAsia"/>
                <w:sz w:val="24"/>
                <w:szCs w:val="24"/>
              </w:rPr>
              <w:t>14-16</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0A974816" w14:textId="77777777" w:rsidR="005A611D" w:rsidRPr="00756A0F" w:rsidRDefault="005A611D" w:rsidP="00460192">
            <w:pPr>
              <w:pStyle w:val="Style74"/>
              <w:widowControl/>
              <w:rPr>
                <w:rStyle w:val="FontStyle134"/>
                <w:rFonts w:eastAsiaTheme="minorEastAsia"/>
                <w:sz w:val="24"/>
                <w:szCs w:val="24"/>
              </w:rPr>
            </w:pPr>
            <w:r w:rsidRPr="00756A0F">
              <w:rPr>
                <w:rFonts w:eastAsiaTheme="minorEastAsia"/>
              </w:rPr>
              <w:t>Приведение формы к каноническому виду</w:t>
            </w:r>
          </w:p>
        </w:tc>
        <w:tc>
          <w:tcPr>
            <w:tcW w:w="6382" w:type="dxa"/>
            <w:tcBorders>
              <w:top w:val="single" w:sz="6" w:space="0" w:color="auto"/>
              <w:left w:val="single" w:sz="4" w:space="0" w:color="auto"/>
              <w:bottom w:val="single" w:sz="6" w:space="0" w:color="auto"/>
              <w:right w:val="single" w:sz="6" w:space="0" w:color="auto"/>
            </w:tcBorders>
            <w:shd w:val="clear" w:color="auto" w:fill="auto"/>
          </w:tcPr>
          <w:p w14:paraId="68B5388D" w14:textId="77777777" w:rsidR="005A611D" w:rsidRPr="00756A0F" w:rsidRDefault="005A611D" w:rsidP="00460192">
            <w:r w:rsidRPr="00756A0F">
              <w:t xml:space="preserve">Квадратичные формы. Приведение к каноническому (нормальному виду). Исследование знакоопределенности. Приведение уравнений кривых и поверхностей 2 порядка к каноническому виду. </w:t>
            </w:r>
          </w:p>
          <w:p w14:paraId="0B475AC8" w14:textId="77777777" w:rsidR="005A611D" w:rsidRPr="00756A0F" w:rsidRDefault="005A611D" w:rsidP="00460192">
            <w:pPr>
              <w:rPr>
                <w:rStyle w:val="FontStyle134"/>
                <w:rFonts w:eastAsiaTheme="minorEastAsia"/>
                <w:sz w:val="24"/>
                <w:szCs w:val="24"/>
              </w:rPr>
            </w:pPr>
          </w:p>
        </w:tc>
      </w:tr>
    </w:tbl>
    <w:p w14:paraId="006C2F2E" w14:textId="77777777" w:rsidR="00176346" w:rsidRPr="00756A0F" w:rsidRDefault="00176346" w:rsidP="008B535D">
      <w:pPr>
        <w:shd w:val="clear" w:color="auto" w:fill="FFFFFF"/>
        <w:ind w:firstLine="709"/>
        <w:jc w:val="both"/>
        <w:rPr>
          <w:sz w:val="28"/>
          <w:szCs w:val="28"/>
        </w:rPr>
      </w:pPr>
    </w:p>
    <w:p w14:paraId="515A9FCC" w14:textId="77777777" w:rsidR="00176346" w:rsidRPr="00756A0F" w:rsidRDefault="00176346" w:rsidP="00176346">
      <w:pPr>
        <w:shd w:val="clear" w:color="auto" w:fill="FFFFFF"/>
        <w:ind w:firstLine="709"/>
        <w:jc w:val="both"/>
        <w:rPr>
          <w:sz w:val="28"/>
          <w:szCs w:val="28"/>
        </w:rPr>
      </w:pPr>
      <w:r w:rsidRPr="00756A0F">
        <w:rPr>
          <w:sz w:val="28"/>
          <w:szCs w:val="28"/>
        </w:rPr>
        <w:t>На практическом занятии обсуждаются теоретические положения изучаемого материала, уточняются позиции авторов научных концепций, ведется работа по осознанию студентами категориального аппарата изучаемой дисциплины, определяется и формулируется отношение учащихся к теоретическим проблемам науки, оформляется собственная позиция будущего специалиста. Форма работы – диалог: и студенты, и преподаватель вправе: задавать друг другу вопросы, которые возникли и могут возникнуть у них в процессе изучения и обсуждения материала, делиться своими сомнениями, наблюдениями, приводить доводы «за» и «против» той или иной позиции, обосновывать возможность применения на практике тех или иных теоретических положений.</w:t>
      </w:r>
    </w:p>
    <w:p w14:paraId="1CB135C5" w14:textId="77777777" w:rsidR="00176346" w:rsidRPr="00756A0F" w:rsidRDefault="00176346" w:rsidP="00176346">
      <w:pPr>
        <w:shd w:val="clear" w:color="auto" w:fill="FFFFFF"/>
        <w:ind w:firstLine="709"/>
        <w:jc w:val="both"/>
        <w:rPr>
          <w:spacing w:val="-2"/>
          <w:sz w:val="28"/>
          <w:szCs w:val="28"/>
        </w:rPr>
      </w:pPr>
      <w:r w:rsidRPr="00756A0F">
        <w:rPr>
          <w:spacing w:val="-2"/>
          <w:sz w:val="28"/>
          <w:szCs w:val="28"/>
        </w:rPr>
        <w:t>Для подготовки к практическому занятию студентам рекомендуется:</w:t>
      </w:r>
    </w:p>
    <w:p w14:paraId="556891A5" w14:textId="77777777" w:rsidR="00176346" w:rsidRPr="00756A0F" w:rsidRDefault="00176346" w:rsidP="00176346">
      <w:pPr>
        <w:shd w:val="clear" w:color="auto" w:fill="FFFFFF"/>
        <w:ind w:firstLine="709"/>
        <w:jc w:val="both"/>
        <w:rPr>
          <w:sz w:val="28"/>
          <w:szCs w:val="28"/>
        </w:rPr>
      </w:pPr>
      <w:r w:rsidRPr="00756A0F">
        <w:rPr>
          <w:sz w:val="28"/>
          <w:szCs w:val="28"/>
        </w:rPr>
        <w:t>- изучить вопросы, которые будут обсуждаться на занятии;</w:t>
      </w:r>
    </w:p>
    <w:p w14:paraId="27A840EF" w14:textId="77777777" w:rsidR="00176346" w:rsidRPr="00756A0F" w:rsidRDefault="00176346" w:rsidP="00176346">
      <w:pPr>
        <w:shd w:val="clear" w:color="auto" w:fill="FFFFFF"/>
        <w:ind w:firstLine="709"/>
        <w:jc w:val="both"/>
        <w:rPr>
          <w:sz w:val="28"/>
          <w:szCs w:val="28"/>
        </w:rPr>
      </w:pPr>
      <w:r w:rsidRPr="00756A0F">
        <w:rPr>
          <w:sz w:val="28"/>
          <w:szCs w:val="28"/>
        </w:rPr>
        <w:t>- изучить список основной и дополнительной литературы, где студенты могут найти ответы на вопросы, обратить внимание на категории, которыми оперирует автор, выписать основные понятия и систематизировать их;</w:t>
      </w:r>
    </w:p>
    <w:p w14:paraId="7CCFCA11" w14:textId="77777777" w:rsidR="00176346" w:rsidRPr="00756A0F" w:rsidRDefault="00176346" w:rsidP="00176346">
      <w:pPr>
        <w:shd w:val="clear" w:color="auto" w:fill="FFFFFF"/>
        <w:ind w:firstLine="709"/>
        <w:jc w:val="both"/>
        <w:rPr>
          <w:sz w:val="28"/>
          <w:szCs w:val="28"/>
        </w:rPr>
      </w:pPr>
      <w:r w:rsidRPr="00756A0F">
        <w:rPr>
          <w:sz w:val="28"/>
          <w:szCs w:val="28"/>
        </w:rPr>
        <w:t xml:space="preserve">- разработать блок-схему, в которой найдут отражение все изучаемые вопросы темы; </w:t>
      </w:r>
    </w:p>
    <w:p w14:paraId="4A87E5B0" w14:textId="77777777" w:rsidR="000F1FED" w:rsidRPr="00756A0F" w:rsidRDefault="00176346" w:rsidP="00176346">
      <w:pPr>
        <w:shd w:val="clear" w:color="auto" w:fill="FFFFFF"/>
        <w:ind w:firstLine="709"/>
        <w:jc w:val="both"/>
        <w:rPr>
          <w:sz w:val="28"/>
          <w:szCs w:val="28"/>
        </w:rPr>
      </w:pPr>
      <w:r w:rsidRPr="00756A0F">
        <w:rPr>
          <w:sz w:val="28"/>
          <w:szCs w:val="28"/>
        </w:rPr>
        <w:t>- составить развернутый план изучаемого материала, который может быть использован для ответа на занятии.</w:t>
      </w:r>
    </w:p>
    <w:p w14:paraId="5A835FFC" w14:textId="77777777" w:rsidR="005669C3" w:rsidRPr="00756A0F" w:rsidRDefault="005669C3" w:rsidP="005669C3">
      <w:pPr>
        <w:shd w:val="clear" w:color="auto" w:fill="FFFFFF"/>
        <w:ind w:firstLine="709"/>
        <w:jc w:val="both"/>
        <w:rPr>
          <w:sz w:val="28"/>
          <w:szCs w:val="28"/>
        </w:rPr>
      </w:pPr>
      <w:r w:rsidRPr="00756A0F">
        <w:rPr>
          <w:sz w:val="28"/>
          <w:szCs w:val="28"/>
        </w:rPr>
        <w:t>В начале занятия студенты под руководством преподавателя более глубоко осмысливают теоретические положения по теме занятия, раскрывают и объясняют основные положения публичного выступления. В процессе творческого обсуждения и дискуссии вырабатываются умения и навыки использовать приобретенные знания для различного рода ораторской деятельности.</w:t>
      </w:r>
    </w:p>
    <w:p w14:paraId="7D063896" w14:textId="77777777" w:rsidR="005669C3" w:rsidRPr="00756A0F" w:rsidRDefault="005669C3" w:rsidP="005669C3">
      <w:pPr>
        <w:shd w:val="clear" w:color="auto" w:fill="FFFFFF"/>
        <w:ind w:firstLine="709"/>
        <w:jc w:val="both"/>
        <w:rPr>
          <w:sz w:val="28"/>
          <w:szCs w:val="28"/>
        </w:rPr>
      </w:pPr>
      <w:r w:rsidRPr="00756A0F">
        <w:rPr>
          <w:sz w:val="28"/>
          <w:szCs w:val="28"/>
        </w:rPr>
        <w:t xml:space="preserve">Ввиду трудоемкости подготовки к практическому занятию преподаватель может предложить студентам алгоритм действий, рекомендовать еще раз </w:t>
      </w:r>
      <w:r w:rsidRPr="00756A0F">
        <w:rPr>
          <w:sz w:val="28"/>
          <w:szCs w:val="28"/>
        </w:rPr>
        <w:lastRenderedPageBreak/>
        <w:t>внимательно прочитать записи лекций и уже готовый конспект по теме семинара, тщательно продумать свое устное выступление.</w:t>
      </w:r>
    </w:p>
    <w:p w14:paraId="72B5BDDD" w14:textId="77777777" w:rsidR="00585FA2" w:rsidRPr="00756A0F" w:rsidRDefault="005669C3" w:rsidP="005669C3">
      <w:pPr>
        <w:shd w:val="clear" w:color="auto" w:fill="FFFFFF"/>
        <w:ind w:firstLine="709"/>
        <w:jc w:val="both"/>
        <w:rPr>
          <w:sz w:val="28"/>
          <w:szCs w:val="28"/>
        </w:rPr>
      </w:pPr>
      <w:r w:rsidRPr="00756A0F">
        <w:rPr>
          <w:sz w:val="28"/>
          <w:szCs w:val="28"/>
        </w:rPr>
        <w:t>На практическом занятии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и искусства, факты и наблюдения современной жизни и т. д.</w:t>
      </w:r>
      <w:r w:rsidR="00585FA2" w:rsidRPr="00756A0F">
        <w:rPr>
          <w:sz w:val="28"/>
          <w:szCs w:val="28"/>
        </w:rPr>
        <w:t xml:space="preserve"> </w:t>
      </w:r>
      <w:r w:rsidRPr="00756A0F">
        <w:rPr>
          <w:sz w:val="28"/>
          <w:szCs w:val="28"/>
        </w:rPr>
        <w:t>Вокруг такого выступления могут разгореться споры, дискуссии, к участию в которых должен стремиться каждый.</w:t>
      </w:r>
    </w:p>
    <w:p w14:paraId="4141AC5D" w14:textId="77777777" w:rsidR="00872CC3" w:rsidRPr="00756A0F" w:rsidRDefault="00872CC3" w:rsidP="005669C3">
      <w:pPr>
        <w:shd w:val="clear" w:color="auto" w:fill="FFFFFF"/>
        <w:ind w:firstLine="709"/>
        <w:jc w:val="both"/>
        <w:rPr>
          <w:sz w:val="28"/>
          <w:szCs w:val="28"/>
        </w:rPr>
      </w:pPr>
      <w:r w:rsidRPr="00756A0F">
        <w:rPr>
          <w:sz w:val="28"/>
          <w:szCs w:val="28"/>
        </w:rPr>
        <w:t>В заключение преподаватель подводит итоги практического занятия. Он может (выборочно) проверить конспекты студентов и, если потребуется, внести в них исправления и дополнения.</w:t>
      </w:r>
    </w:p>
    <w:p w14:paraId="0F7E46FA" w14:textId="77777777" w:rsidR="00585FA2" w:rsidRPr="00756A0F" w:rsidRDefault="00585FA2" w:rsidP="005669C3">
      <w:pPr>
        <w:shd w:val="clear" w:color="auto" w:fill="FFFFFF"/>
        <w:ind w:firstLine="709"/>
        <w:jc w:val="both"/>
        <w:rPr>
          <w:sz w:val="28"/>
          <w:szCs w:val="28"/>
        </w:rPr>
      </w:pPr>
      <w:r w:rsidRPr="00756A0F">
        <w:rPr>
          <w:sz w:val="28"/>
          <w:szCs w:val="28"/>
        </w:rPr>
        <w:t>При изучении дисциплины используется значительное количество интерактивных методов обучения. Студенты привлекаются к активной со-творческой работе с преподавателем по поиску и подбору различных учебных материалов с использованием Интернет-ресурсов, а также формирования навыков организации профессионального взаимодействия с различными специалистами.</w:t>
      </w:r>
    </w:p>
    <w:p w14:paraId="7A759A77" w14:textId="77777777" w:rsidR="00585FA2" w:rsidRPr="00756A0F" w:rsidRDefault="00872CC3" w:rsidP="005669C3">
      <w:pPr>
        <w:shd w:val="clear" w:color="auto" w:fill="FFFFFF"/>
        <w:ind w:firstLine="709"/>
        <w:jc w:val="both"/>
        <w:rPr>
          <w:sz w:val="28"/>
          <w:szCs w:val="28"/>
        </w:rPr>
      </w:pPr>
      <w:r w:rsidRPr="00756A0F">
        <w:rPr>
          <w:sz w:val="28"/>
          <w:szCs w:val="28"/>
        </w:rPr>
        <w:t>Перечень образовательных технологий, используемых при осуществлении образовательного процесса по дисциплине, представлен в таблице.</w:t>
      </w:r>
    </w:p>
    <w:p w14:paraId="0CB3C989" w14:textId="77777777" w:rsidR="005A611D" w:rsidRPr="00756A0F" w:rsidRDefault="005A611D" w:rsidP="005669C3">
      <w:pPr>
        <w:shd w:val="clear" w:color="auto" w:fill="FFFFFF"/>
        <w:ind w:firstLine="709"/>
        <w:jc w:val="both"/>
        <w:rPr>
          <w:sz w:val="28"/>
          <w:szCs w:val="28"/>
        </w:rPr>
      </w:pPr>
    </w:p>
    <w:tbl>
      <w:tblPr>
        <w:tblW w:w="9864" w:type="dxa"/>
        <w:jc w:val="center"/>
        <w:tblLayout w:type="fixed"/>
        <w:tblCellMar>
          <w:left w:w="40" w:type="dxa"/>
          <w:right w:w="40" w:type="dxa"/>
        </w:tblCellMar>
        <w:tblLook w:val="0000" w:firstRow="0" w:lastRow="0" w:firstColumn="0" w:lastColumn="0" w:noHBand="0" w:noVBand="0"/>
      </w:tblPr>
      <w:tblGrid>
        <w:gridCol w:w="523"/>
        <w:gridCol w:w="2519"/>
        <w:gridCol w:w="1647"/>
        <w:gridCol w:w="1397"/>
        <w:gridCol w:w="3778"/>
      </w:tblGrid>
      <w:tr w:rsidR="00756A0F" w:rsidRPr="00756A0F" w14:paraId="0E867484" w14:textId="77777777" w:rsidTr="00460192">
        <w:trPr>
          <w:tblHeader/>
          <w:jc w:val="center"/>
        </w:trPr>
        <w:tc>
          <w:tcPr>
            <w:tcW w:w="265" w:type="pct"/>
            <w:tcBorders>
              <w:top w:val="single" w:sz="4" w:space="0" w:color="auto"/>
              <w:left w:val="single" w:sz="4" w:space="0" w:color="auto"/>
              <w:right w:val="single" w:sz="4" w:space="0" w:color="auto"/>
            </w:tcBorders>
            <w:shd w:val="clear" w:color="auto" w:fill="FFFFFF"/>
            <w:vAlign w:val="center"/>
          </w:tcPr>
          <w:p w14:paraId="68473B73" w14:textId="77777777" w:rsidR="005A611D" w:rsidRPr="00756A0F" w:rsidRDefault="005A611D" w:rsidP="00460192">
            <w:pPr>
              <w:jc w:val="center"/>
              <w:rPr>
                <w:b/>
                <w:lang w:eastAsia="ar-SA"/>
              </w:rPr>
            </w:pPr>
            <w:r w:rsidRPr="00756A0F">
              <w:rPr>
                <w:b/>
                <w:lang w:eastAsia="ar-SA"/>
              </w:rPr>
              <w:t>№</w:t>
            </w:r>
          </w:p>
          <w:p w14:paraId="0FC08AD7" w14:textId="77777777" w:rsidR="005A611D" w:rsidRPr="00756A0F" w:rsidRDefault="005A611D" w:rsidP="00460192">
            <w:pPr>
              <w:shd w:val="clear" w:color="auto" w:fill="FFFFFF"/>
              <w:jc w:val="center"/>
              <w:rPr>
                <w:b/>
                <w:lang w:eastAsia="ar-SA"/>
              </w:rPr>
            </w:pPr>
            <w:r w:rsidRPr="00756A0F">
              <w:rPr>
                <w:b/>
                <w:lang w:eastAsia="ar-SA"/>
              </w:rPr>
              <w:t>пп</w:t>
            </w:r>
          </w:p>
        </w:tc>
        <w:tc>
          <w:tcPr>
            <w:tcW w:w="1277" w:type="pct"/>
            <w:tcBorders>
              <w:top w:val="single" w:sz="4" w:space="0" w:color="auto"/>
              <w:left w:val="single" w:sz="4" w:space="0" w:color="auto"/>
              <w:right w:val="single" w:sz="4" w:space="0" w:color="auto"/>
            </w:tcBorders>
            <w:shd w:val="clear" w:color="auto" w:fill="FFFFFF"/>
            <w:vAlign w:val="center"/>
          </w:tcPr>
          <w:p w14:paraId="689B0856" w14:textId="77777777" w:rsidR="005A611D" w:rsidRPr="00756A0F" w:rsidRDefault="005A611D" w:rsidP="00460192">
            <w:pPr>
              <w:shd w:val="clear" w:color="auto" w:fill="FFFFFF"/>
              <w:jc w:val="center"/>
              <w:rPr>
                <w:b/>
                <w:lang w:eastAsia="ar-SA"/>
              </w:rPr>
            </w:pPr>
            <w:r w:rsidRPr="00756A0F">
              <w:rPr>
                <w:b/>
                <w:lang w:eastAsia="ar-SA"/>
              </w:rPr>
              <w:t>Наименование темы дисциплины</w:t>
            </w:r>
          </w:p>
        </w:tc>
        <w:tc>
          <w:tcPr>
            <w:tcW w:w="835" w:type="pct"/>
            <w:tcBorders>
              <w:top w:val="single" w:sz="6" w:space="0" w:color="auto"/>
              <w:left w:val="single" w:sz="4" w:space="0" w:color="auto"/>
              <w:right w:val="single" w:sz="4" w:space="0" w:color="auto"/>
            </w:tcBorders>
            <w:shd w:val="clear" w:color="auto" w:fill="FFFFFF"/>
            <w:vAlign w:val="center"/>
          </w:tcPr>
          <w:p w14:paraId="1E9BA7DB" w14:textId="77777777" w:rsidR="005A611D" w:rsidRPr="00756A0F" w:rsidRDefault="005A611D" w:rsidP="00460192">
            <w:pPr>
              <w:shd w:val="clear" w:color="auto" w:fill="FFFFFF"/>
              <w:jc w:val="center"/>
              <w:rPr>
                <w:b/>
                <w:lang w:eastAsia="ar-SA"/>
              </w:rPr>
            </w:pPr>
            <w:r w:rsidRPr="00756A0F">
              <w:rPr>
                <w:b/>
                <w:lang w:eastAsia="ar-SA"/>
              </w:rPr>
              <w:t>Вид занятий (лекция, практические занятия)</w:t>
            </w:r>
          </w:p>
        </w:tc>
        <w:tc>
          <w:tcPr>
            <w:tcW w:w="708" w:type="pct"/>
            <w:tcBorders>
              <w:top w:val="single" w:sz="6" w:space="0" w:color="auto"/>
              <w:left w:val="single" w:sz="4" w:space="0" w:color="auto"/>
              <w:right w:val="single" w:sz="4" w:space="0" w:color="auto"/>
            </w:tcBorders>
            <w:shd w:val="clear" w:color="auto" w:fill="FFFFFF"/>
            <w:vAlign w:val="center"/>
          </w:tcPr>
          <w:p w14:paraId="54834384" w14:textId="77777777" w:rsidR="005A611D" w:rsidRPr="00756A0F" w:rsidRDefault="005A611D" w:rsidP="00460192">
            <w:pPr>
              <w:shd w:val="clear" w:color="auto" w:fill="FFFFFF"/>
              <w:jc w:val="center"/>
              <w:rPr>
                <w:b/>
                <w:lang w:eastAsia="ar-SA"/>
              </w:rPr>
            </w:pPr>
            <w:r w:rsidRPr="00756A0F">
              <w:rPr>
                <w:b/>
                <w:lang w:eastAsia="ar-SA"/>
              </w:rPr>
              <w:t>Количество ак. ч.</w:t>
            </w:r>
          </w:p>
        </w:tc>
        <w:tc>
          <w:tcPr>
            <w:tcW w:w="1915" w:type="pct"/>
            <w:tcBorders>
              <w:top w:val="single" w:sz="6" w:space="0" w:color="auto"/>
              <w:left w:val="single" w:sz="4" w:space="0" w:color="auto"/>
              <w:right w:val="single" w:sz="6" w:space="0" w:color="auto"/>
            </w:tcBorders>
            <w:shd w:val="clear" w:color="auto" w:fill="FFFFFF"/>
            <w:vAlign w:val="center"/>
          </w:tcPr>
          <w:p w14:paraId="4AC1F951" w14:textId="77777777" w:rsidR="005A611D" w:rsidRPr="00756A0F" w:rsidRDefault="005A611D" w:rsidP="00460192">
            <w:pPr>
              <w:shd w:val="clear" w:color="auto" w:fill="FFFFFF"/>
              <w:tabs>
                <w:tab w:val="left" w:pos="960"/>
              </w:tabs>
              <w:jc w:val="center"/>
              <w:rPr>
                <w:b/>
                <w:lang w:eastAsia="ar-SA"/>
              </w:rPr>
            </w:pPr>
            <w:r w:rsidRPr="00756A0F">
              <w:rPr>
                <w:b/>
                <w:lang w:eastAsia="ar-SA"/>
              </w:rPr>
              <w:t>Наименование активных и интерактивных форм проведения занятий</w:t>
            </w:r>
          </w:p>
        </w:tc>
      </w:tr>
      <w:tr w:rsidR="00756A0F" w:rsidRPr="00756A0F" w14:paraId="422615F3" w14:textId="77777777" w:rsidTr="00460192">
        <w:trPr>
          <w:jc w:val="center"/>
        </w:trPr>
        <w:tc>
          <w:tcPr>
            <w:tcW w:w="265" w:type="pct"/>
            <w:vMerge w:val="restart"/>
            <w:tcBorders>
              <w:top w:val="single" w:sz="4" w:space="0" w:color="auto"/>
              <w:left w:val="single" w:sz="6" w:space="0" w:color="auto"/>
              <w:right w:val="single" w:sz="6" w:space="0" w:color="auto"/>
            </w:tcBorders>
            <w:shd w:val="clear" w:color="auto" w:fill="FFFFFF"/>
          </w:tcPr>
          <w:p w14:paraId="5730A87E" w14:textId="77777777" w:rsidR="005A611D" w:rsidRPr="00756A0F" w:rsidRDefault="005A611D" w:rsidP="00460192">
            <w:pPr>
              <w:numPr>
                <w:ilvl w:val="0"/>
                <w:numId w:val="13"/>
              </w:numPr>
              <w:shd w:val="clear" w:color="auto" w:fill="FFFFFF"/>
              <w:jc w:val="center"/>
              <w:rPr>
                <w:lang w:eastAsia="ar-SA"/>
              </w:rPr>
            </w:pPr>
          </w:p>
        </w:tc>
        <w:tc>
          <w:tcPr>
            <w:tcW w:w="1277" w:type="pct"/>
            <w:vMerge w:val="restart"/>
            <w:tcBorders>
              <w:top w:val="single" w:sz="4" w:space="0" w:color="auto"/>
              <w:left w:val="single" w:sz="6" w:space="0" w:color="auto"/>
              <w:right w:val="single" w:sz="6" w:space="0" w:color="auto"/>
            </w:tcBorders>
            <w:shd w:val="clear" w:color="auto" w:fill="FFFFFF"/>
          </w:tcPr>
          <w:p w14:paraId="00BCE0FD" w14:textId="77777777" w:rsidR="005A611D" w:rsidRPr="00756A0F" w:rsidRDefault="005A611D" w:rsidP="00460192">
            <w:r w:rsidRPr="00756A0F">
              <w:t xml:space="preserve">Тема 1. </w:t>
            </w:r>
          </w:p>
          <w:p w14:paraId="690FFD02" w14:textId="77777777" w:rsidR="005A611D" w:rsidRPr="00756A0F" w:rsidRDefault="005A611D" w:rsidP="00460192">
            <w:r w:rsidRPr="00756A0F">
              <w:rPr>
                <w:rStyle w:val="FontStyle134"/>
                <w:rFonts w:eastAsiaTheme="minorEastAsia"/>
                <w:b w:val="0"/>
                <w:sz w:val="24"/>
                <w:szCs w:val="24"/>
              </w:rPr>
              <w:t>Матрицы и определители</w:t>
            </w: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256A3149" w14:textId="77777777" w:rsidR="005A611D" w:rsidRPr="00756A0F" w:rsidRDefault="005A611D" w:rsidP="00460192">
            <w:pPr>
              <w:shd w:val="clear" w:color="auto" w:fill="FFFFFF"/>
              <w:jc w:val="center"/>
              <w:rPr>
                <w:lang w:eastAsia="ar-SA"/>
              </w:rPr>
            </w:pPr>
            <w:r w:rsidRPr="00756A0F">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75F1909D" w14:textId="77777777" w:rsidR="005A611D" w:rsidRPr="00756A0F" w:rsidRDefault="005A611D" w:rsidP="00460192">
            <w:pPr>
              <w:shd w:val="clear" w:color="auto" w:fill="FFFFFF"/>
              <w:ind w:hanging="40"/>
              <w:jc w:val="center"/>
              <w:rPr>
                <w:lang w:eastAsia="ar-SA"/>
              </w:rPr>
            </w:pPr>
            <w:r w:rsidRPr="00756A0F">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4F45C1BC" w14:textId="77777777" w:rsidR="005A611D" w:rsidRPr="00756A0F" w:rsidRDefault="005A611D" w:rsidP="00460192">
            <w:r w:rsidRPr="00756A0F">
              <w:t>Интерактивная лекция</w:t>
            </w:r>
          </w:p>
        </w:tc>
      </w:tr>
      <w:tr w:rsidR="00756A0F" w:rsidRPr="00756A0F" w14:paraId="1DA1F9D0" w14:textId="77777777" w:rsidTr="00460192">
        <w:trPr>
          <w:jc w:val="center"/>
        </w:trPr>
        <w:tc>
          <w:tcPr>
            <w:tcW w:w="265" w:type="pct"/>
            <w:vMerge/>
            <w:tcBorders>
              <w:left w:val="single" w:sz="6" w:space="0" w:color="auto"/>
              <w:bottom w:val="single" w:sz="6" w:space="0" w:color="auto"/>
              <w:right w:val="single" w:sz="6" w:space="0" w:color="auto"/>
            </w:tcBorders>
            <w:shd w:val="clear" w:color="auto" w:fill="FFFFFF"/>
          </w:tcPr>
          <w:p w14:paraId="4A24DE26" w14:textId="77777777" w:rsidR="005A611D" w:rsidRPr="00756A0F" w:rsidRDefault="005A611D" w:rsidP="00460192">
            <w:pPr>
              <w:numPr>
                <w:ilvl w:val="0"/>
                <w:numId w:val="13"/>
              </w:numPr>
              <w:shd w:val="clear" w:color="auto" w:fill="FFFFFF"/>
              <w:jc w:val="center"/>
              <w:rPr>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036B2D9A" w14:textId="77777777" w:rsidR="005A611D" w:rsidRPr="00756A0F" w:rsidRDefault="005A611D" w:rsidP="00460192"/>
        </w:tc>
        <w:tc>
          <w:tcPr>
            <w:tcW w:w="835" w:type="pct"/>
            <w:tcBorders>
              <w:top w:val="single" w:sz="6" w:space="0" w:color="auto"/>
              <w:left w:val="single" w:sz="6" w:space="0" w:color="auto"/>
              <w:bottom w:val="single" w:sz="6" w:space="0" w:color="auto"/>
              <w:right w:val="single" w:sz="4" w:space="0" w:color="auto"/>
            </w:tcBorders>
            <w:shd w:val="clear" w:color="auto" w:fill="FFFFFF"/>
          </w:tcPr>
          <w:p w14:paraId="41C11F99" w14:textId="77777777" w:rsidR="005A611D" w:rsidRPr="00756A0F" w:rsidRDefault="005A611D" w:rsidP="00460192">
            <w:pPr>
              <w:shd w:val="clear" w:color="auto" w:fill="FFFFFF"/>
              <w:jc w:val="center"/>
              <w:rPr>
                <w:lang w:eastAsia="ar-SA"/>
              </w:rPr>
            </w:pPr>
            <w:r w:rsidRPr="00756A0F">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28E60255" w14:textId="77777777" w:rsidR="005A611D" w:rsidRPr="00756A0F" w:rsidRDefault="005A611D" w:rsidP="00460192">
            <w:pPr>
              <w:jc w:val="center"/>
            </w:pPr>
            <w:r w:rsidRPr="00756A0F">
              <w:t>4</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1AF430E0" w14:textId="77777777" w:rsidR="005A611D" w:rsidRPr="00756A0F" w:rsidRDefault="005A611D" w:rsidP="00460192">
            <w:r w:rsidRPr="00756A0F">
              <w:t>Устный опрос</w:t>
            </w:r>
          </w:p>
          <w:p w14:paraId="2503CB7B" w14:textId="77777777" w:rsidR="005A611D" w:rsidRPr="00756A0F" w:rsidRDefault="005A611D" w:rsidP="00460192">
            <w:pPr>
              <w:rPr>
                <w:lang w:eastAsia="ar-SA"/>
              </w:rPr>
            </w:pPr>
            <w:r w:rsidRPr="00756A0F">
              <w:t xml:space="preserve">Решение заданий у доски и индивидуально. Выполнение и защита ИДЗ. </w:t>
            </w:r>
            <w:r w:rsidRPr="00756A0F">
              <w:rPr>
                <w:lang w:eastAsia="ar-SA"/>
              </w:rPr>
              <w:t>Контрольная работа</w:t>
            </w:r>
          </w:p>
        </w:tc>
      </w:tr>
      <w:tr w:rsidR="00756A0F" w:rsidRPr="00756A0F" w14:paraId="59588878" w14:textId="77777777" w:rsidTr="00460192">
        <w:trPr>
          <w:jc w:val="center"/>
        </w:trPr>
        <w:tc>
          <w:tcPr>
            <w:tcW w:w="265" w:type="pct"/>
            <w:vMerge w:val="restart"/>
            <w:tcBorders>
              <w:top w:val="single" w:sz="6" w:space="0" w:color="auto"/>
              <w:left w:val="single" w:sz="6" w:space="0" w:color="auto"/>
              <w:right w:val="single" w:sz="6" w:space="0" w:color="auto"/>
            </w:tcBorders>
            <w:shd w:val="clear" w:color="auto" w:fill="FFFFFF"/>
          </w:tcPr>
          <w:p w14:paraId="69F96904" w14:textId="77777777" w:rsidR="005A611D" w:rsidRPr="00756A0F" w:rsidRDefault="005A611D" w:rsidP="00460192">
            <w:pPr>
              <w:numPr>
                <w:ilvl w:val="0"/>
                <w:numId w:val="13"/>
              </w:numPr>
              <w:shd w:val="clear" w:color="auto" w:fill="FFFFFF"/>
              <w:jc w:val="center"/>
              <w:rPr>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203EB118" w14:textId="77777777" w:rsidR="005A611D" w:rsidRPr="00756A0F" w:rsidRDefault="005A611D" w:rsidP="00460192">
            <w:r w:rsidRPr="00756A0F">
              <w:t xml:space="preserve">Тема 2. </w:t>
            </w:r>
          </w:p>
          <w:p w14:paraId="201CBC1D" w14:textId="77777777" w:rsidR="005A611D" w:rsidRPr="00756A0F" w:rsidRDefault="005A611D" w:rsidP="00460192">
            <w:r w:rsidRPr="00756A0F">
              <w:t>Системы линейных уравнений</w:t>
            </w:r>
          </w:p>
        </w:tc>
        <w:tc>
          <w:tcPr>
            <w:tcW w:w="835" w:type="pct"/>
            <w:tcBorders>
              <w:top w:val="single" w:sz="6" w:space="0" w:color="auto"/>
              <w:left w:val="single" w:sz="6" w:space="0" w:color="auto"/>
              <w:bottom w:val="single" w:sz="4" w:space="0" w:color="auto"/>
              <w:right w:val="single" w:sz="4" w:space="0" w:color="auto"/>
            </w:tcBorders>
            <w:shd w:val="clear" w:color="auto" w:fill="FFFFFF"/>
          </w:tcPr>
          <w:p w14:paraId="09696893" w14:textId="77777777" w:rsidR="005A611D" w:rsidRPr="00756A0F" w:rsidRDefault="005A611D" w:rsidP="00460192">
            <w:pPr>
              <w:shd w:val="clear" w:color="auto" w:fill="FFFFFF"/>
              <w:jc w:val="center"/>
              <w:rPr>
                <w:lang w:eastAsia="ar-SA"/>
              </w:rPr>
            </w:pPr>
            <w:r w:rsidRPr="00756A0F">
              <w:rPr>
                <w:lang w:eastAsia="ar-SA"/>
              </w:rPr>
              <w:t>лекция</w:t>
            </w:r>
          </w:p>
        </w:tc>
        <w:tc>
          <w:tcPr>
            <w:tcW w:w="708" w:type="pct"/>
            <w:tcBorders>
              <w:top w:val="single" w:sz="6" w:space="0" w:color="auto"/>
              <w:left w:val="single" w:sz="4" w:space="0" w:color="auto"/>
              <w:bottom w:val="single" w:sz="4" w:space="0" w:color="auto"/>
              <w:right w:val="single" w:sz="4" w:space="0" w:color="auto"/>
            </w:tcBorders>
            <w:shd w:val="clear" w:color="auto" w:fill="FFFFFF"/>
          </w:tcPr>
          <w:p w14:paraId="2BDD802F" w14:textId="77777777" w:rsidR="005A611D" w:rsidRPr="00756A0F" w:rsidRDefault="005A611D" w:rsidP="00460192">
            <w:pPr>
              <w:shd w:val="clear" w:color="auto" w:fill="FFFFFF"/>
              <w:ind w:hanging="40"/>
              <w:jc w:val="center"/>
              <w:rPr>
                <w:lang w:eastAsia="ar-SA"/>
              </w:rPr>
            </w:pPr>
            <w:r w:rsidRPr="00756A0F">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6B8B4810" w14:textId="77777777" w:rsidR="005A611D" w:rsidRPr="00756A0F" w:rsidRDefault="005A611D" w:rsidP="00460192">
            <w:r w:rsidRPr="00756A0F">
              <w:t>Интерактивная лекция</w:t>
            </w:r>
          </w:p>
        </w:tc>
      </w:tr>
      <w:tr w:rsidR="00756A0F" w:rsidRPr="00756A0F" w14:paraId="4D23873B" w14:textId="77777777" w:rsidTr="00460192">
        <w:trPr>
          <w:jc w:val="center"/>
        </w:trPr>
        <w:tc>
          <w:tcPr>
            <w:tcW w:w="265" w:type="pct"/>
            <w:vMerge/>
            <w:tcBorders>
              <w:left w:val="single" w:sz="6" w:space="0" w:color="auto"/>
              <w:bottom w:val="single" w:sz="6" w:space="0" w:color="auto"/>
              <w:right w:val="single" w:sz="6" w:space="0" w:color="auto"/>
            </w:tcBorders>
            <w:shd w:val="clear" w:color="auto" w:fill="FFFFFF"/>
          </w:tcPr>
          <w:p w14:paraId="34784AC5" w14:textId="77777777" w:rsidR="005A611D" w:rsidRPr="00756A0F" w:rsidRDefault="005A611D" w:rsidP="00460192">
            <w:pPr>
              <w:numPr>
                <w:ilvl w:val="0"/>
                <w:numId w:val="13"/>
              </w:numPr>
              <w:shd w:val="clear" w:color="auto" w:fill="FFFFFF"/>
              <w:jc w:val="center"/>
              <w:rPr>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05D945FB" w14:textId="77777777" w:rsidR="005A611D" w:rsidRPr="00756A0F" w:rsidRDefault="005A611D" w:rsidP="00460192"/>
        </w:tc>
        <w:tc>
          <w:tcPr>
            <w:tcW w:w="835" w:type="pct"/>
            <w:tcBorders>
              <w:top w:val="single" w:sz="6" w:space="0" w:color="auto"/>
              <w:left w:val="single" w:sz="6" w:space="0" w:color="auto"/>
              <w:bottom w:val="single" w:sz="4" w:space="0" w:color="auto"/>
              <w:right w:val="single" w:sz="4" w:space="0" w:color="auto"/>
            </w:tcBorders>
            <w:shd w:val="clear" w:color="auto" w:fill="FFFFFF"/>
          </w:tcPr>
          <w:p w14:paraId="7B5E5C90" w14:textId="77777777" w:rsidR="005A611D" w:rsidRPr="00756A0F" w:rsidRDefault="005A611D" w:rsidP="00460192">
            <w:pPr>
              <w:shd w:val="clear" w:color="auto" w:fill="FFFFFF"/>
              <w:jc w:val="center"/>
              <w:rPr>
                <w:lang w:eastAsia="ar-SA"/>
              </w:rPr>
            </w:pPr>
            <w:r w:rsidRPr="00756A0F">
              <w:rPr>
                <w:lang w:eastAsia="ar-SA"/>
              </w:rPr>
              <w:t>практические занятия</w:t>
            </w:r>
          </w:p>
        </w:tc>
        <w:tc>
          <w:tcPr>
            <w:tcW w:w="708" w:type="pct"/>
            <w:tcBorders>
              <w:top w:val="single" w:sz="6" w:space="0" w:color="auto"/>
              <w:left w:val="single" w:sz="4" w:space="0" w:color="auto"/>
              <w:bottom w:val="single" w:sz="4" w:space="0" w:color="auto"/>
              <w:right w:val="single" w:sz="4" w:space="0" w:color="auto"/>
            </w:tcBorders>
            <w:shd w:val="clear" w:color="auto" w:fill="FFFFFF"/>
          </w:tcPr>
          <w:p w14:paraId="6E11EADC" w14:textId="77777777" w:rsidR="005A611D" w:rsidRPr="00756A0F" w:rsidRDefault="005A611D" w:rsidP="00460192">
            <w:pPr>
              <w:jc w:val="center"/>
            </w:pPr>
            <w:r w:rsidRPr="00756A0F">
              <w:t>4</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406BDF26" w14:textId="77777777" w:rsidR="005A611D" w:rsidRPr="00756A0F" w:rsidRDefault="005A611D" w:rsidP="00460192">
            <w:r w:rsidRPr="00756A0F">
              <w:t>Устный опрос</w:t>
            </w:r>
          </w:p>
          <w:p w14:paraId="055C9DEF" w14:textId="77777777" w:rsidR="005A611D" w:rsidRPr="00756A0F" w:rsidRDefault="005A611D" w:rsidP="00460192">
            <w:r w:rsidRPr="00756A0F">
              <w:t>Решение заданий у доски и индивидуально. Выполнение и защита ИДЗ. Контрольная работа</w:t>
            </w:r>
          </w:p>
        </w:tc>
      </w:tr>
      <w:tr w:rsidR="00756A0F" w:rsidRPr="00756A0F" w14:paraId="6A8A9840" w14:textId="77777777" w:rsidTr="00460192">
        <w:trPr>
          <w:jc w:val="center"/>
        </w:trPr>
        <w:tc>
          <w:tcPr>
            <w:tcW w:w="265" w:type="pct"/>
            <w:vMerge w:val="restart"/>
            <w:tcBorders>
              <w:top w:val="single" w:sz="6" w:space="0" w:color="auto"/>
              <w:left w:val="single" w:sz="6" w:space="0" w:color="auto"/>
              <w:right w:val="single" w:sz="6" w:space="0" w:color="auto"/>
            </w:tcBorders>
            <w:shd w:val="clear" w:color="auto" w:fill="FFFFFF"/>
          </w:tcPr>
          <w:p w14:paraId="6707BF1E" w14:textId="77777777" w:rsidR="005A611D" w:rsidRPr="00756A0F" w:rsidRDefault="005A611D" w:rsidP="00460192">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2F3BD630" w14:textId="77777777" w:rsidR="005A611D" w:rsidRPr="00756A0F" w:rsidRDefault="005A611D" w:rsidP="00460192">
            <w:r w:rsidRPr="00756A0F">
              <w:t>Тема 3. Линейные пространства</w:t>
            </w:r>
          </w:p>
        </w:tc>
        <w:tc>
          <w:tcPr>
            <w:tcW w:w="835" w:type="pct"/>
            <w:tcBorders>
              <w:top w:val="single" w:sz="4" w:space="0" w:color="auto"/>
              <w:left w:val="single" w:sz="6" w:space="0" w:color="auto"/>
              <w:bottom w:val="single" w:sz="6" w:space="0" w:color="auto"/>
              <w:right w:val="single" w:sz="4" w:space="0" w:color="auto"/>
            </w:tcBorders>
            <w:shd w:val="clear" w:color="auto" w:fill="FFFFFF"/>
          </w:tcPr>
          <w:p w14:paraId="2594C5AF" w14:textId="77777777" w:rsidR="005A611D" w:rsidRPr="00756A0F" w:rsidRDefault="005A611D" w:rsidP="00460192">
            <w:pPr>
              <w:shd w:val="clear" w:color="auto" w:fill="FFFFFF"/>
              <w:jc w:val="center"/>
              <w:rPr>
                <w:lang w:eastAsia="ar-SA"/>
              </w:rPr>
            </w:pPr>
            <w:r w:rsidRPr="00756A0F">
              <w:rPr>
                <w:lang w:eastAsia="ar-SA"/>
              </w:rPr>
              <w:t>лекция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577080AC" w14:textId="77777777" w:rsidR="005A611D" w:rsidRPr="00756A0F" w:rsidRDefault="005A611D" w:rsidP="00460192">
            <w:pPr>
              <w:shd w:val="clear" w:color="auto" w:fill="FFFFFF"/>
              <w:ind w:hanging="40"/>
              <w:jc w:val="center"/>
              <w:rPr>
                <w:lang w:eastAsia="ar-SA"/>
              </w:rPr>
            </w:pPr>
            <w:r w:rsidRPr="00756A0F">
              <w:t>3</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120525DF" w14:textId="77777777" w:rsidR="005A611D" w:rsidRPr="00756A0F" w:rsidRDefault="005A611D" w:rsidP="00460192">
            <w:r w:rsidRPr="00756A0F">
              <w:t>Интерактивная лекция</w:t>
            </w:r>
          </w:p>
        </w:tc>
      </w:tr>
      <w:tr w:rsidR="00756A0F" w:rsidRPr="00756A0F" w14:paraId="002A8063" w14:textId="77777777" w:rsidTr="00460192">
        <w:trPr>
          <w:jc w:val="center"/>
        </w:trPr>
        <w:tc>
          <w:tcPr>
            <w:tcW w:w="265" w:type="pct"/>
            <w:vMerge/>
            <w:tcBorders>
              <w:left w:val="single" w:sz="6" w:space="0" w:color="auto"/>
              <w:bottom w:val="single" w:sz="6" w:space="0" w:color="auto"/>
              <w:right w:val="single" w:sz="6" w:space="0" w:color="auto"/>
            </w:tcBorders>
            <w:shd w:val="clear" w:color="auto" w:fill="FFFFFF"/>
          </w:tcPr>
          <w:p w14:paraId="61FFD0F3" w14:textId="77777777" w:rsidR="005A611D" w:rsidRPr="00756A0F" w:rsidRDefault="005A611D" w:rsidP="00460192">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2DFFE43A" w14:textId="77777777" w:rsidR="005A611D" w:rsidRPr="00756A0F" w:rsidRDefault="005A611D" w:rsidP="00460192"/>
        </w:tc>
        <w:tc>
          <w:tcPr>
            <w:tcW w:w="835" w:type="pct"/>
            <w:tcBorders>
              <w:top w:val="single" w:sz="4" w:space="0" w:color="auto"/>
              <w:left w:val="single" w:sz="6" w:space="0" w:color="auto"/>
              <w:bottom w:val="single" w:sz="6" w:space="0" w:color="auto"/>
              <w:right w:val="single" w:sz="4" w:space="0" w:color="auto"/>
            </w:tcBorders>
            <w:shd w:val="clear" w:color="auto" w:fill="FFFFFF"/>
          </w:tcPr>
          <w:p w14:paraId="4CE358C4" w14:textId="77777777" w:rsidR="005A611D" w:rsidRPr="00756A0F" w:rsidRDefault="005A611D" w:rsidP="00460192">
            <w:pPr>
              <w:shd w:val="clear" w:color="auto" w:fill="FFFFFF"/>
              <w:jc w:val="center"/>
              <w:rPr>
                <w:lang w:eastAsia="ar-SA"/>
              </w:rPr>
            </w:pPr>
            <w:r w:rsidRPr="00756A0F">
              <w:rPr>
                <w:lang w:eastAsia="ar-SA"/>
              </w:rPr>
              <w:t>практические занятия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48D12CEC" w14:textId="77777777" w:rsidR="005A611D" w:rsidRPr="00756A0F" w:rsidRDefault="005A611D" w:rsidP="00460192">
            <w:pPr>
              <w:shd w:val="clear" w:color="auto" w:fill="FFFFFF"/>
              <w:ind w:hanging="40"/>
              <w:jc w:val="center"/>
              <w:rPr>
                <w:lang w:eastAsia="ar-SA"/>
              </w:rPr>
            </w:pPr>
            <w:r w:rsidRPr="00756A0F">
              <w:t>6</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1BB52BC9" w14:textId="77777777" w:rsidR="005A611D" w:rsidRPr="00756A0F" w:rsidRDefault="005A611D" w:rsidP="00460192">
            <w:r w:rsidRPr="00756A0F">
              <w:t>Устный опрос</w:t>
            </w:r>
          </w:p>
          <w:p w14:paraId="105D6D87" w14:textId="77777777" w:rsidR="005A611D" w:rsidRPr="00756A0F" w:rsidRDefault="005A611D" w:rsidP="00460192">
            <w:r w:rsidRPr="00756A0F">
              <w:t>Решение заданий у доски и индивидуально. Выполнение и защита ИДЗ.</w:t>
            </w:r>
          </w:p>
          <w:p w14:paraId="6B3F8DA9" w14:textId="77777777" w:rsidR="005A611D" w:rsidRPr="00756A0F" w:rsidRDefault="005A611D" w:rsidP="00460192">
            <w:r w:rsidRPr="00756A0F">
              <w:t>Контрольная работа</w:t>
            </w:r>
          </w:p>
        </w:tc>
      </w:tr>
      <w:tr w:rsidR="00756A0F" w:rsidRPr="00756A0F" w14:paraId="54B9E0F1" w14:textId="77777777" w:rsidTr="00460192">
        <w:trPr>
          <w:jc w:val="center"/>
        </w:trPr>
        <w:tc>
          <w:tcPr>
            <w:tcW w:w="265" w:type="pct"/>
            <w:vMerge w:val="restart"/>
            <w:tcBorders>
              <w:top w:val="single" w:sz="6" w:space="0" w:color="auto"/>
              <w:left w:val="single" w:sz="6" w:space="0" w:color="auto"/>
              <w:right w:val="single" w:sz="6" w:space="0" w:color="auto"/>
            </w:tcBorders>
            <w:shd w:val="clear" w:color="auto" w:fill="FFFFFF"/>
          </w:tcPr>
          <w:p w14:paraId="798C1055" w14:textId="77777777" w:rsidR="005A611D" w:rsidRPr="00756A0F" w:rsidRDefault="005A611D" w:rsidP="00460192">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0D5B79D4" w14:textId="77777777" w:rsidR="005A611D" w:rsidRPr="00756A0F" w:rsidRDefault="005A611D" w:rsidP="00460192">
            <w:r w:rsidRPr="00756A0F">
              <w:t xml:space="preserve">Тема 4. Операторы </w:t>
            </w:r>
          </w:p>
        </w:tc>
        <w:tc>
          <w:tcPr>
            <w:tcW w:w="835" w:type="pct"/>
            <w:tcBorders>
              <w:top w:val="single" w:sz="4" w:space="0" w:color="auto"/>
              <w:left w:val="single" w:sz="6" w:space="0" w:color="auto"/>
              <w:bottom w:val="single" w:sz="6" w:space="0" w:color="auto"/>
              <w:right w:val="single" w:sz="4" w:space="0" w:color="auto"/>
            </w:tcBorders>
            <w:shd w:val="clear" w:color="auto" w:fill="FFFFFF"/>
          </w:tcPr>
          <w:p w14:paraId="095D7FED" w14:textId="77777777" w:rsidR="005A611D" w:rsidRPr="00756A0F" w:rsidRDefault="005A611D" w:rsidP="00460192">
            <w:pPr>
              <w:shd w:val="clear" w:color="auto" w:fill="FFFFFF"/>
              <w:jc w:val="center"/>
              <w:rPr>
                <w:lang w:eastAsia="ar-SA"/>
              </w:rPr>
            </w:pPr>
            <w:r w:rsidRPr="00756A0F">
              <w:rPr>
                <w:lang w:eastAsia="ar-SA"/>
              </w:rPr>
              <w:t>лекция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63016CA1" w14:textId="77777777" w:rsidR="005A611D" w:rsidRPr="00756A0F" w:rsidRDefault="005A611D" w:rsidP="00460192">
            <w:pPr>
              <w:shd w:val="clear" w:color="auto" w:fill="FFFFFF"/>
              <w:ind w:hanging="40"/>
              <w:jc w:val="center"/>
              <w:rPr>
                <w:lang w:eastAsia="ar-SA"/>
              </w:rPr>
            </w:pPr>
            <w:r w:rsidRPr="00756A0F">
              <w:t>3</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48B14BE8" w14:textId="77777777" w:rsidR="005A611D" w:rsidRPr="00756A0F" w:rsidRDefault="005A611D" w:rsidP="00460192">
            <w:r w:rsidRPr="00756A0F">
              <w:t>Интерактивная лекция</w:t>
            </w:r>
          </w:p>
        </w:tc>
      </w:tr>
      <w:tr w:rsidR="00756A0F" w:rsidRPr="00756A0F" w14:paraId="230B607E" w14:textId="77777777" w:rsidTr="00460192">
        <w:trPr>
          <w:jc w:val="center"/>
        </w:trPr>
        <w:tc>
          <w:tcPr>
            <w:tcW w:w="265" w:type="pct"/>
            <w:vMerge/>
            <w:tcBorders>
              <w:left w:val="single" w:sz="6" w:space="0" w:color="auto"/>
              <w:bottom w:val="single" w:sz="6" w:space="0" w:color="auto"/>
              <w:right w:val="single" w:sz="6" w:space="0" w:color="auto"/>
            </w:tcBorders>
            <w:shd w:val="clear" w:color="auto" w:fill="FFFFFF"/>
          </w:tcPr>
          <w:p w14:paraId="79F75956" w14:textId="77777777" w:rsidR="005A611D" w:rsidRPr="00756A0F" w:rsidRDefault="005A611D" w:rsidP="00460192">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212B25A4" w14:textId="77777777" w:rsidR="005A611D" w:rsidRPr="00756A0F" w:rsidRDefault="005A611D" w:rsidP="00460192"/>
        </w:tc>
        <w:tc>
          <w:tcPr>
            <w:tcW w:w="835" w:type="pct"/>
            <w:tcBorders>
              <w:top w:val="single" w:sz="4" w:space="0" w:color="auto"/>
              <w:left w:val="single" w:sz="6" w:space="0" w:color="auto"/>
              <w:bottom w:val="single" w:sz="6" w:space="0" w:color="auto"/>
              <w:right w:val="single" w:sz="4" w:space="0" w:color="auto"/>
            </w:tcBorders>
            <w:shd w:val="clear" w:color="auto" w:fill="FFFFFF"/>
          </w:tcPr>
          <w:p w14:paraId="0F4FBF8D" w14:textId="77777777" w:rsidR="005A611D" w:rsidRPr="00756A0F" w:rsidRDefault="005A611D" w:rsidP="00460192">
            <w:pPr>
              <w:shd w:val="clear" w:color="auto" w:fill="FFFFFF"/>
              <w:jc w:val="center"/>
              <w:rPr>
                <w:lang w:eastAsia="ar-SA"/>
              </w:rPr>
            </w:pPr>
            <w:r w:rsidRPr="00756A0F">
              <w:rPr>
                <w:lang w:eastAsia="ar-SA"/>
              </w:rPr>
              <w:t>практические занятия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017435D4" w14:textId="77777777" w:rsidR="005A611D" w:rsidRPr="00756A0F" w:rsidRDefault="005A611D" w:rsidP="00460192">
            <w:pPr>
              <w:shd w:val="clear" w:color="auto" w:fill="FFFFFF"/>
              <w:ind w:hanging="40"/>
              <w:jc w:val="center"/>
              <w:rPr>
                <w:lang w:eastAsia="ar-SA"/>
              </w:rPr>
            </w:pPr>
            <w:r w:rsidRPr="00756A0F">
              <w:t>6</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6241C2EE" w14:textId="77777777" w:rsidR="005A611D" w:rsidRPr="00756A0F" w:rsidRDefault="005A611D" w:rsidP="00460192">
            <w:r w:rsidRPr="00756A0F">
              <w:t>Устный опрос</w:t>
            </w:r>
          </w:p>
          <w:p w14:paraId="0FE01828" w14:textId="77777777" w:rsidR="005A611D" w:rsidRPr="00756A0F" w:rsidRDefault="005A611D" w:rsidP="00460192">
            <w:r w:rsidRPr="00756A0F">
              <w:t>Решение заданий у доски и индивидуально. Выполнение и защита ИДЗ. Контрольная работа</w:t>
            </w:r>
          </w:p>
        </w:tc>
      </w:tr>
      <w:tr w:rsidR="00756A0F" w:rsidRPr="00756A0F" w14:paraId="79D0AEE6" w14:textId="77777777" w:rsidTr="00460192">
        <w:trPr>
          <w:jc w:val="center"/>
        </w:trPr>
        <w:tc>
          <w:tcPr>
            <w:tcW w:w="265" w:type="pct"/>
            <w:vMerge w:val="restart"/>
            <w:tcBorders>
              <w:top w:val="single" w:sz="6" w:space="0" w:color="auto"/>
              <w:left w:val="single" w:sz="6" w:space="0" w:color="auto"/>
              <w:right w:val="single" w:sz="6" w:space="0" w:color="auto"/>
            </w:tcBorders>
            <w:shd w:val="clear" w:color="auto" w:fill="FFFFFF"/>
          </w:tcPr>
          <w:p w14:paraId="068190D4" w14:textId="77777777" w:rsidR="005A611D" w:rsidRPr="00756A0F" w:rsidRDefault="005A611D" w:rsidP="00460192">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339DBA55" w14:textId="77777777" w:rsidR="005A611D" w:rsidRPr="00756A0F" w:rsidRDefault="005A611D" w:rsidP="00460192">
            <w:r w:rsidRPr="00756A0F">
              <w:t xml:space="preserve">Тема 5. Евклидовы пространства </w:t>
            </w:r>
          </w:p>
        </w:tc>
        <w:tc>
          <w:tcPr>
            <w:tcW w:w="835" w:type="pct"/>
            <w:tcBorders>
              <w:top w:val="single" w:sz="4" w:space="0" w:color="auto"/>
              <w:left w:val="single" w:sz="6" w:space="0" w:color="auto"/>
              <w:bottom w:val="single" w:sz="6" w:space="0" w:color="auto"/>
              <w:right w:val="single" w:sz="4" w:space="0" w:color="auto"/>
            </w:tcBorders>
            <w:shd w:val="clear" w:color="auto" w:fill="FFFFFF"/>
          </w:tcPr>
          <w:p w14:paraId="450213E3" w14:textId="77777777" w:rsidR="005A611D" w:rsidRPr="00756A0F" w:rsidRDefault="005A611D" w:rsidP="00460192">
            <w:pPr>
              <w:shd w:val="clear" w:color="auto" w:fill="FFFFFF"/>
              <w:jc w:val="center"/>
              <w:rPr>
                <w:lang w:eastAsia="ar-SA"/>
              </w:rPr>
            </w:pPr>
            <w:r w:rsidRPr="00756A0F">
              <w:rPr>
                <w:lang w:eastAsia="ar-SA"/>
              </w:rPr>
              <w:t>лекция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7BC1D077" w14:textId="77777777" w:rsidR="005A611D" w:rsidRPr="00756A0F" w:rsidRDefault="005A611D" w:rsidP="00460192">
            <w:pPr>
              <w:shd w:val="clear" w:color="auto" w:fill="FFFFFF"/>
              <w:ind w:hanging="40"/>
              <w:jc w:val="center"/>
              <w:rPr>
                <w:lang w:eastAsia="ar-SA"/>
              </w:rPr>
            </w:pPr>
            <w:r w:rsidRPr="00756A0F">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55675FBD" w14:textId="77777777" w:rsidR="005A611D" w:rsidRPr="00756A0F" w:rsidRDefault="005A611D" w:rsidP="00460192">
            <w:r w:rsidRPr="00756A0F">
              <w:t>Интерактивная лекция</w:t>
            </w:r>
          </w:p>
        </w:tc>
      </w:tr>
      <w:tr w:rsidR="00756A0F" w:rsidRPr="00756A0F" w14:paraId="36863169" w14:textId="77777777" w:rsidTr="00460192">
        <w:trPr>
          <w:jc w:val="center"/>
        </w:trPr>
        <w:tc>
          <w:tcPr>
            <w:tcW w:w="265" w:type="pct"/>
            <w:vMerge/>
            <w:tcBorders>
              <w:left w:val="single" w:sz="6" w:space="0" w:color="auto"/>
              <w:bottom w:val="single" w:sz="6" w:space="0" w:color="auto"/>
              <w:right w:val="single" w:sz="6" w:space="0" w:color="auto"/>
            </w:tcBorders>
            <w:shd w:val="clear" w:color="auto" w:fill="FFFFFF"/>
          </w:tcPr>
          <w:p w14:paraId="55D29435" w14:textId="77777777" w:rsidR="005A611D" w:rsidRPr="00756A0F" w:rsidRDefault="005A611D" w:rsidP="00460192">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0A8C8967" w14:textId="77777777" w:rsidR="005A611D" w:rsidRPr="00756A0F" w:rsidRDefault="005A611D" w:rsidP="00460192"/>
        </w:tc>
        <w:tc>
          <w:tcPr>
            <w:tcW w:w="835" w:type="pct"/>
            <w:tcBorders>
              <w:top w:val="single" w:sz="4" w:space="0" w:color="auto"/>
              <w:left w:val="single" w:sz="6" w:space="0" w:color="auto"/>
              <w:bottom w:val="single" w:sz="6" w:space="0" w:color="auto"/>
              <w:right w:val="single" w:sz="4" w:space="0" w:color="auto"/>
            </w:tcBorders>
            <w:shd w:val="clear" w:color="auto" w:fill="FFFFFF"/>
          </w:tcPr>
          <w:p w14:paraId="4C7FE738" w14:textId="77777777" w:rsidR="005A611D" w:rsidRPr="00756A0F" w:rsidRDefault="005A611D" w:rsidP="00460192">
            <w:pPr>
              <w:shd w:val="clear" w:color="auto" w:fill="FFFFFF"/>
              <w:jc w:val="center"/>
              <w:rPr>
                <w:lang w:eastAsia="ar-SA"/>
              </w:rPr>
            </w:pPr>
            <w:r w:rsidRPr="00756A0F">
              <w:rPr>
                <w:lang w:eastAsia="ar-SA"/>
              </w:rPr>
              <w:t>практические занятия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61D62F07" w14:textId="77777777" w:rsidR="005A611D" w:rsidRPr="00756A0F" w:rsidRDefault="005A611D" w:rsidP="00460192">
            <w:pPr>
              <w:shd w:val="clear" w:color="auto" w:fill="FFFFFF"/>
              <w:ind w:hanging="40"/>
              <w:jc w:val="center"/>
              <w:rPr>
                <w:lang w:eastAsia="ar-SA"/>
              </w:rPr>
            </w:pPr>
            <w:r w:rsidRPr="00756A0F">
              <w:t>4</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70D6F7A8" w14:textId="77777777" w:rsidR="005A611D" w:rsidRPr="00756A0F" w:rsidRDefault="005A611D" w:rsidP="00460192">
            <w:r w:rsidRPr="00756A0F">
              <w:t>Устный опрос</w:t>
            </w:r>
          </w:p>
          <w:p w14:paraId="01E7D941" w14:textId="77777777" w:rsidR="005A611D" w:rsidRPr="00756A0F" w:rsidRDefault="005A611D" w:rsidP="00460192">
            <w:r w:rsidRPr="00756A0F">
              <w:t>Решение заданий у доски и индивидуально. Выполнение и защита ИДЗ. Контрольная работа</w:t>
            </w:r>
          </w:p>
        </w:tc>
      </w:tr>
      <w:tr w:rsidR="00756A0F" w:rsidRPr="00756A0F" w14:paraId="1658AC25" w14:textId="77777777" w:rsidTr="00460192">
        <w:trPr>
          <w:jc w:val="center"/>
        </w:trPr>
        <w:tc>
          <w:tcPr>
            <w:tcW w:w="265" w:type="pct"/>
            <w:vMerge w:val="restart"/>
            <w:tcBorders>
              <w:top w:val="single" w:sz="6" w:space="0" w:color="auto"/>
              <w:left w:val="single" w:sz="6" w:space="0" w:color="auto"/>
              <w:right w:val="single" w:sz="6" w:space="0" w:color="auto"/>
            </w:tcBorders>
            <w:shd w:val="clear" w:color="auto" w:fill="FFFFFF"/>
          </w:tcPr>
          <w:p w14:paraId="552255B9" w14:textId="77777777" w:rsidR="005A611D" w:rsidRPr="00756A0F" w:rsidRDefault="005A611D" w:rsidP="00460192">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213F7D1D" w14:textId="77777777" w:rsidR="005A611D" w:rsidRPr="00756A0F" w:rsidRDefault="005A611D" w:rsidP="00460192">
            <w:r w:rsidRPr="00756A0F">
              <w:t>Тема 6. Операторы  в евклидовых пространствах</w:t>
            </w:r>
          </w:p>
        </w:tc>
        <w:tc>
          <w:tcPr>
            <w:tcW w:w="835" w:type="pct"/>
            <w:tcBorders>
              <w:top w:val="single" w:sz="4" w:space="0" w:color="auto"/>
              <w:left w:val="single" w:sz="6" w:space="0" w:color="auto"/>
              <w:bottom w:val="single" w:sz="6" w:space="0" w:color="auto"/>
              <w:right w:val="single" w:sz="4" w:space="0" w:color="auto"/>
            </w:tcBorders>
            <w:shd w:val="clear" w:color="auto" w:fill="FFFFFF"/>
          </w:tcPr>
          <w:p w14:paraId="1BAF9263" w14:textId="77777777" w:rsidR="005A611D" w:rsidRPr="00756A0F" w:rsidRDefault="005A611D" w:rsidP="00460192">
            <w:pPr>
              <w:shd w:val="clear" w:color="auto" w:fill="FFFFFF"/>
              <w:jc w:val="center"/>
              <w:rPr>
                <w:lang w:eastAsia="ar-SA"/>
              </w:rPr>
            </w:pPr>
            <w:r w:rsidRPr="00756A0F">
              <w:rPr>
                <w:lang w:eastAsia="ar-SA"/>
              </w:rPr>
              <w:t>лекция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398F9311" w14:textId="77777777" w:rsidR="005A611D" w:rsidRPr="00756A0F" w:rsidRDefault="005A611D" w:rsidP="00460192">
            <w:pPr>
              <w:shd w:val="clear" w:color="auto" w:fill="FFFFFF"/>
              <w:ind w:hanging="40"/>
              <w:jc w:val="center"/>
              <w:rPr>
                <w:lang w:eastAsia="ar-SA"/>
              </w:rPr>
            </w:pPr>
            <w:r w:rsidRPr="00756A0F">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5409C85E" w14:textId="77777777" w:rsidR="005A611D" w:rsidRPr="00756A0F" w:rsidRDefault="005A611D" w:rsidP="00460192">
            <w:r w:rsidRPr="00756A0F">
              <w:t>Интерактивная лекция</w:t>
            </w:r>
          </w:p>
        </w:tc>
      </w:tr>
      <w:tr w:rsidR="00756A0F" w:rsidRPr="00756A0F" w14:paraId="12000428" w14:textId="77777777" w:rsidTr="00460192">
        <w:trPr>
          <w:jc w:val="center"/>
        </w:trPr>
        <w:tc>
          <w:tcPr>
            <w:tcW w:w="265" w:type="pct"/>
            <w:vMerge/>
            <w:tcBorders>
              <w:left w:val="single" w:sz="6" w:space="0" w:color="auto"/>
              <w:bottom w:val="single" w:sz="6" w:space="0" w:color="auto"/>
              <w:right w:val="single" w:sz="6" w:space="0" w:color="auto"/>
            </w:tcBorders>
            <w:shd w:val="clear" w:color="auto" w:fill="FFFFFF"/>
          </w:tcPr>
          <w:p w14:paraId="62D0D3CB" w14:textId="77777777" w:rsidR="005A611D" w:rsidRPr="00756A0F" w:rsidRDefault="005A611D" w:rsidP="00460192">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0059F01C" w14:textId="77777777" w:rsidR="005A611D" w:rsidRPr="00756A0F" w:rsidRDefault="005A611D" w:rsidP="00460192"/>
        </w:tc>
        <w:tc>
          <w:tcPr>
            <w:tcW w:w="835" w:type="pct"/>
            <w:tcBorders>
              <w:top w:val="single" w:sz="4" w:space="0" w:color="auto"/>
              <w:left w:val="single" w:sz="6" w:space="0" w:color="auto"/>
              <w:bottom w:val="single" w:sz="6" w:space="0" w:color="auto"/>
              <w:right w:val="single" w:sz="4" w:space="0" w:color="auto"/>
            </w:tcBorders>
            <w:shd w:val="clear" w:color="auto" w:fill="FFFFFF"/>
          </w:tcPr>
          <w:p w14:paraId="155D2217" w14:textId="77777777" w:rsidR="005A611D" w:rsidRPr="00756A0F" w:rsidRDefault="005A611D" w:rsidP="00460192">
            <w:pPr>
              <w:shd w:val="clear" w:color="auto" w:fill="FFFFFF"/>
              <w:jc w:val="center"/>
              <w:rPr>
                <w:lang w:eastAsia="ar-SA"/>
              </w:rPr>
            </w:pPr>
            <w:r w:rsidRPr="00756A0F">
              <w:rPr>
                <w:lang w:eastAsia="ar-SA"/>
              </w:rPr>
              <w:t>практические занятия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30F17D83" w14:textId="77777777" w:rsidR="005A611D" w:rsidRPr="00756A0F" w:rsidRDefault="005A611D" w:rsidP="00460192">
            <w:pPr>
              <w:shd w:val="clear" w:color="auto" w:fill="FFFFFF"/>
              <w:ind w:hanging="40"/>
              <w:jc w:val="center"/>
              <w:rPr>
                <w:lang w:eastAsia="ar-SA"/>
              </w:rPr>
            </w:pPr>
            <w:r w:rsidRPr="00756A0F">
              <w:t>4</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3B68D26E" w14:textId="77777777" w:rsidR="005A611D" w:rsidRPr="00756A0F" w:rsidRDefault="005A611D" w:rsidP="00460192">
            <w:r w:rsidRPr="00756A0F">
              <w:t>Устный опрос</w:t>
            </w:r>
          </w:p>
          <w:p w14:paraId="3F5D88B9" w14:textId="77777777" w:rsidR="005A611D" w:rsidRPr="00756A0F" w:rsidRDefault="005A611D" w:rsidP="00460192">
            <w:r w:rsidRPr="00756A0F">
              <w:t xml:space="preserve">Решение заданий у доски и индивидуально. </w:t>
            </w:r>
          </w:p>
          <w:p w14:paraId="0252F4FB" w14:textId="77777777" w:rsidR="005A611D" w:rsidRPr="00756A0F" w:rsidRDefault="005A611D" w:rsidP="00460192">
            <w:r w:rsidRPr="00756A0F">
              <w:t>Выполнение и защита ИДЗ.</w:t>
            </w:r>
          </w:p>
          <w:p w14:paraId="438CF782" w14:textId="77777777" w:rsidR="005A611D" w:rsidRPr="00756A0F" w:rsidRDefault="005A611D" w:rsidP="00460192">
            <w:r w:rsidRPr="00756A0F">
              <w:t>Контрольная работа</w:t>
            </w:r>
          </w:p>
        </w:tc>
      </w:tr>
      <w:tr w:rsidR="00756A0F" w:rsidRPr="00756A0F" w14:paraId="40792D7F" w14:textId="77777777" w:rsidTr="00460192">
        <w:trPr>
          <w:jc w:val="center"/>
        </w:trPr>
        <w:tc>
          <w:tcPr>
            <w:tcW w:w="265" w:type="pct"/>
            <w:vMerge w:val="restart"/>
            <w:tcBorders>
              <w:top w:val="single" w:sz="6" w:space="0" w:color="auto"/>
              <w:left w:val="single" w:sz="6" w:space="0" w:color="auto"/>
              <w:right w:val="single" w:sz="6" w:space="0" w:color="auto"/>
            </w:tcBorders>
            <w:shd w:val="clear" w:color="auto" w:fill="FFFFFF"/>
          </w:tcPr>
          <w:p w14:paraId="25AC396A" w14:textId="77777777" w:rsidR="005A611D" w:rsidRPr="00756A0F" w:rsidRDefault="005A611D" w:rsidP="00460192">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5B236AE7" w14:textId="77777777" w:rsidR="005A611D" w:rsidRPr="00756A0F" w:rsidRDefault="005A611D" w:rsidP="00460192">
            <w:r w:rsidRPr="00756A0F">
              <w:t xml:space="preserve">Тема 7. Квадратичные формы </w:t>
            </w:r>
          </w:p>
        </w:tc>
        <w:tc>
          <w:tcPr>
            <w:tcW w:w="835" w:type="pct"/>
            <w:tcBorders>
              <w:top w:val="single" w:sz="4" w:space="0" w:color="auto"/>
              <w:left w:val="single" w:sz="6" w:space="0" w:color="auto"/>
              <w:bottom w:val="single" w:sz="6" w:space="0" w:color="auto"/>
              <w:right w:val="single" w:sz="4" w:space="0" w:color="auto"/>
            </w:tcBorders>
            <w:shd w:val="clear" w:color="auto" w:fill="FFFFFF"/>
          </w:tcPr>
          <w:p w14:paraId="78C9001F" w14:textId="77777777" w:rsidR="005A611D" w:rsidRPr="00756A0F" w:rsidRDefault="005A611D" w:rsidP="00460192">
            <w:pPr>
              <w:shd w:val="clear" w:color="auto" w:fill="FFFFFF"/>
              <w:jc w:val="center"/>
              <w:rPr>
                <w:lang w:eastAsia="ar-SA"/>
              </w:rPr>
            </w:pPr>
            <w:r w:rsidRPr="00756A0F">
              <w:rPr>
                <w:lang w:eastAsia="ar-SA"/>
              </w:rPr>
              <w:t>лекция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5216AE28" w14:textId="77777777" w:rsidR="005A611D" w:rsidRPr="00756A0F" w:rsidRDefault="005A611D" w:rsidP="00460192">
            <w:pPr>
              <w:shd w:val="clear" w:color="auto" w:fill="FFFFFF"/>
              <w:ind w:hanging="40"/>
              <w:jc w:val="center"/>
              <w:rPr>
                <w:lang w:eastAsia="ar-SA"/>
              </w:rPr>
            </w:pPr>
            <w:r w:rsidRPr="00756A0F">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4B2408FA" w14:textId="77777777" w:rsidR="005A611D" w:rsidRPr="00756A0F" w:rsidRDefault="005A611D" w:rsidP="00460192">
            <w:r w:rsidRPr="00756A0F">
              <w:t>Интерактивная лекция</w:t>
            </w:r>
          </w:p>
        </w:tc>
      </w:tr>
      <w:tr w:rsidR="00756A0F" w:rsidRPr="00756A0F" w14:paraId="5242A387" w14:textId="77777777" w:rsidTr="00460192">
        <w:trPr>
          <w:jc w:val="center"/>
        </w:trPr>
        <w:tc>
          <w:tcPr>
            <w:tcW w:w="265" w:type="pct"/>
            <w:vMerge/>
            <w:tcBorders>
              <w:left w:val="single" w:sz="6" w:space="0" w:color="auto"/>
              <w:bottom w:val="single" w:sz="6" w:space="0" w:color="auto"/>
              <w:right w:val="single" w:sz="6" w:space="0" w:color="auto"/>
            </w:tcBorders>
            <w:shd w:val="clear" w:color="auto" w:fill="FFFFFF"/>
          </w:tcPr>
          <w:p w14:paraId="03D33057" w14:textId="77777777" w:rsidR="005A611D" w:rsidRPr="00756A0F" w:rsidRDefault="005A611D" w:rsidP="00460192">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57F22CDB" w14:textId="77777777" w:rsidR="005A611D" w:rsidRPr="00756A0F" w:rsidRDefault="005A611D" w:rsidP="00460192"/>
        </w:tc>
        <w:tc>
          <w:tcPr>
            <w:tcW w:w="835" w:type="pct"/>
            <w:tcBorders>
              <w:top w:val="single" w:sz="4" w:space="0" w:color="auto"/>
              <w:left w:val="single" w:sz="6" w:space="0" w:color="auto"/>
              <w:bottom w:val="single" w:sz="6" w:space="0" w:color="auto"/>
              <w:right w:val="single" w:sz="4" w:space="0" w:color="auto"/>
            </w:tcBorders>
            <w:shd w:val="clear" w:color="auto" w:fill="FFFFFF"/>
          </w:tcPr>
          <w:p w14:paraId="00AFB0B1" w14:textId="77777777" w:rsidR="005A611D" w:rsidRPr="00756A0F" w:rsidRDefault="005A611D" w:rsidP="00460192">
            <w:pPr>
              <w:shd w:val="clear" w:color="auto" w:fill="FFFFFF"/>
              <w:jc w:val="center"/>
              <w:rPr>
                <w:lang w:eastAsia="ar-SA"/>
              </w:rPr>
            </w:pPr>
            <w:r w:rsidRPr="00756A0F">
              <w:rPr>
                <w:lang w:eastAsia="ar-SA"/>
              </w:rPr>
              <w:t>практические занятия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6F1A35B0" w14:textId="77777777" w:rsidR="005A611D" w:rsidRPr="00756A0F" w:rsidRDefault="005A611D" w:rsidP="00460192">
            <w:pPr>
              <w:shd w:val="clear" w:color="auto" w:fill="FFFFFF"/>
              <w:ind w:hanging="40"/>
              <w:jc w:val="center"/>
              <w:rPr>
                <w:lang w:eastAsia="ar-SA"/>
              </w:rPr>
            </w:pPr>
            <w:r w:rsidRPr="00756A0F">
              <w:t>4</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5B8A9467" w14:textId="77777777" w:rsidR="005A611D" w:rsidRPr="00756A0F" w:rsidRDefault="005A611D" w:rsidP="00460192">
            <w:r w:rsidRPr="00756A0F">
              <w:t>Устный опрос</w:t>
            </w:r>
          </w:p>
          <w:p w14:paraId="6E6C1559" w14:textId="77777777" w:rsidR="005A611D" w:rsidRPr="00756A0F" w:rsidRDefault="005A611D" w:rsidP="00460192">
            <w:r w:rsidRPr="00756A0F">
              <w:t>Решение заданий у доски и индивидуально.</w:t>
            </w:r>
          </w:p>
          <w:p w14:paraId="437BE0AE" w14:textId="77777777" w:rsidR="005A611D" w:rsidRPr="00756A0F" w:rsidRDefault="005A611D" w:rsidP="00460192">
            <w:r w:rsidRPr="00756A0F">
              <w:t>Выполнение и защита ИДЗ.</w:t>
            </w:r>
          </w:p>
          <w:p w14:paraId="02675C0A" w14:textId="77777777" w:rsidR="005A611D" w:rsidRPr="00756A0F" w:rsidRDefault="005A611D" w:rsidP="00460192">
            <w:r w:rsidRPr="00756A0F">
              <w:t>Контрольная работа</w:t>
            </w:r>
          </w:p>
        </w:tc>
      </w:tr>
    </w:tbl>
    <w:p w14:paraId="61885F37" w14:textId="77777777" w:rsidR="00A1340B" w:rsidRPr="00756A0F" w:rsidRDefault="00A1340B" w:rsidP="005669C3">
      <w:pPr>
        <w:shd w:val="clear" w:color="auto" w:fill="FFFFFF"/>
        <w:ind w:firstLine="709"/>
        <w:jc w:val="both"/>
        <w:rPr>
          <w:sz w:val="28"/>
          <w:szCs w:val="28"/>
        </w:rPr>
      </w:pPr>
    </w:p>
    <w:p w14:paraId="47B9A469" w14:textId="77777777" w:rsidR="00A1340B" w:rsidRPr="00756A0F" w:rsidRDefault="00A1340B" w:rsidP="005669C3">
      <w:pPr>
        <w:shd w:val="clear" w:color="auto" w:fill="FFFFFF"/>
        <w:ind w:firstLine="709"/>
        <w:jc w:val="both"/>
        <w:rPr>
          <w:sz w:val="28"/>
          <w:szCs w:val="28"/>
        </w:rPr>
      </w:pPr>
    </w:p>
    <w:p w14:paraId="37E52B68" w14:textId="77777777" w:rsidR="00D27DB6" w:rsidRPr="00756A0F" w:rsidRDefault="00D27DB6" w:rsidP="008B535D">
      <w:pPr>
        <w:shd w:val="clear" w:color="auto" w:fill="FFFFFF"/>
        <w:ind w:firstLine="709"/>
        <w:jc w:val="both"/>
        <w:rPr>
          <w:b/>
          <w:sz w:val="28"/>
          <w:szCs w:val="28"/>
        </w:rPr>
      </w:pPr>
      <w:r w:rsidRPr="00756A0F">
        <w:rPr>
          <w:b/>
          <w:sz w:val="28"/>
          <w:szCs w:val="28"/>
        </w:rPr>
        <w:t>3 Самостоятельная работа обучающихся</w:t>
      </w:r>
    </w:p>
    <w:p w14:paraId="6DBF17C2" w14:textId="77777777" w:rsidR="00D27DB6" w:rsidRPr="00756A0F" w:rsidRDefault="00D27DB6" w:rsidP="008B535D">
      <w:pPr>
        <w:shd w:val="clear" w:color="auto" w:fill="FFFFFF"/>
        <w:ind w:firstLine="709"/>
        <w:jc w:val="both"/>
        <w:rPr>
          <w:sz w:val="28"/>
          <w:szCs w:val="28"/>
        </w:rPr>
      </w:pPr>
    </w:p>
    <w:p w14:paraId="56FF6BA8" w14:textId="77777777" w:rsidR="00237B3F" w:rsidRPr="00756A0F" w:rsidRDefault="00237B3F" w:rsidP="00237B3F">
      <w:pPr>
        <w:shd w:val="clear" w:color="auto" w:fill="FFFFFF"/>
        <w:ind w:firstLine="709"/>
        <w:jc w:val="both"/>
        <w:rPr>
          <w:sz w:val="28"/>
          <w:szCs w:val="28"/>
        </w:rPr>
      </w:pPr>
      <w:r w:rsidRPr="00756A0F">
        <w:rPr>
          <w:sz w:val="28"/>
          <w:szCs w:val="28"/>
        </w:rPr>
        <w:t>Подготовка современного специалиста предполагает, что в стенах института он овладеет методологией самообразования, самовоспитания, самосовершенствования. Это определяет важность активизации его самостоятельной работы. С целью организации данного вида учебных занятий необходимо в первую очередь использовать материал лекций и семинаров. Лекционный материал создает проблемный фон с обозначением ориентиров, наполнение которых содержанием производится студентами на семинарских занятиях после работы с учебными пособиями, монографиями и периодическими изданиями.</w:t>
      </w:r>
    </w:p>
    <w:p w14:paraId="1FD1E160" w14:textId="77777777" w:rsidR="003343DC" w:rsidRPr="00756A0F" w:rsidRDefault="003343DC" w:rsidP="003343DC">
      <w:pPr>
        <w:shd w:val="clear" w:color="auto" w:fill="FFFFFF"/>
        <w:ind w:firstLine="709"/>
        <w:jc w:val="both"/>
        <w:rPr>
          <w:sz w:val="28"/>
          <w:szCs w:val="28"/>
        </w:rPr>
      </w:pPr>
      <w:r w:rsidRPr="00756A0F">
        <w:rPr>
          <w:sz w:val="28"/>
          <w:szCs w:val="28"/>
        </w:rPr>
        <w:t>В ходе изучения дисциплины студентам рекомендуется вечером того дня, когда было проведено занятие, прочитать лекцию или просмотреть решение задач на семинаре. За десять минут до начала лекции или семинара также прочитать предыдущую лекцию и просмотреть материалы семинара. Данные рекомендации обусловлены исследованием Эббингауза.</w:t>
      </w:r>
    </w:p>
    <w:p w14:paraId="51BFF571" w14:textId="77777777" w:rsidR="003343DC" w:rsidRPr="00756A0F" w:rsidRDefault="003343DC" w:rsidP="003343DC">
      <w:pPr>
        <w:shd w:val="clear" w:color="auto" w:fill="FFFFFF"/>
        <w:ind w:firstLine="709"/>
        <w:jc w:val="both"/>
        <w:rPr>
          <w:sz w:val="28"/>
          <w:szCs w:val="28"/>
        </w:rPr>
      </w:pPr>
      <w:r w:rsidRPr="00756A0F">
        <w:rPr>
          <w:sz w:val="28"/>
          <w:szCs w:val="28"/>
        </w:rPr>
        <w:t>В соответствии с кривой забывания Эббингауза разработаны следующие режимы повторения для наилучшего запоминания:</w:t>
      </w:r>
    </w:p>
    <w:p w14:paraId="4C37DA86" w14:textId="77777777" w:rsidR="003343DC" w:rsidRPr="00756A0F" w:rsidRDefault="003343DC" w:rsidP="003343DC">
      <w:pPr>
        <w:shd w:val="clear" w:color="auto" w:fill="FFFFFF"/>
        <w:ind w:firstLine="709"/>
        <w:jc w:val="both"/>
        <w:rPr>
          <w:sz w:val="28"/>
          <w:szCs w:val="28"/>
        </w:rPr>
      </w:pPr>
      <w:r w:rsidRPr="00756A0F">
        <w:rPr>
          <w:sz w:val="28"/>
          <w:szCs w:val="28"/>
        </w:rPr>
        <w:t>Если есть два дня:</w:t>
      </w:r>
    </w:p>
    <w:p w14:paraId="15C724CB" w14:textId="77777777" w:rsidR="003343DC" w:rsidRPr="00756A0F" w:rsidRDefault="00150344" w:rsidP="003343DC">
      <w:pPr>
        <w:shd w:val="clear" w:color="auto" w:fill="FFFFFF"/>
        <w:ind w:firstLine="709"/>
        <w:jc w:val="both"/>
        <w:rPr>
          <w:sz w:val="28"/>
          <w:szCs w:val="28"/>
        </w:rPr>
      </w:pPr>
      <w:r w:rsidRPr="00756A0F">
        <w:rPr>
          <w:sz w:val="28"/>
          <w:szCs w:val="28"/>
        </w:rPr>
        <w:t xml:space="preserve">- </w:t>
      </w:r>
      <w:r w:rsidR="003343DC" w:rsidRPr="00756A0F">
        <w:rPr>
          <w:sz w:val="28"/>
          <w:szCs w:val="28"/>
        </w:rPr>
        <w:t>первое повторение – сразу по окончании чтения;</w:t>
      </w:r>
    </w:p>
    <w:p w14:paraId="13DB389F" w14:textId="77777777" w:rsidR="003343DC" w:rsidRPr="00756A0F" w:rsidRDefault="00150344" w:rsidP="003343DC">
      <w:pPr>
        <w:shd w:val="clear" w:color="auto" w:fill="FFFFFF"/>
        <w:ind w:firstLine="709"/>
        <w:jc w:val="both"/>
        <w:rPr>
          <w:sz w:val="28"/>
          <w:szCs w:val="28"/>
        </w:rPr>
      </w:pPr>
      <w:r w:rsidRPr="00756A0F">
        <w:rPr>
          <w:sz w:val="28"/>
          <w:szCs w:val="28"/>
        </w:rPr>
        <w:t xml:space="preserve">- </w:t>
      </w:r>
      <w:r w:rsidR="003343DC" w:rsidRPr="00756A0F">
        <w:rPr>
          <w:sz w:val="28"/>
          <w:szCs w:val="28"/>
        </w:rPr>
        <w:t>второе повторение – через 20 минут после первого повторения;</w:t>
      </w:r>
    </w:p>
    <w:p w14:paraId="5C17DA11" w14:textId="77777777" w:rsidR="003343DC" w:rsidRPr="00756A0F" w:rsidRDefault="00150344" w:rsidP="003343DC">
      <w:pPr>
        <w:shd w:val="clear" w:color="auto" w:fill="FFFFFF"/>
        <w:ind w:firstLine="709"/>
        <w:jc w:val="both"/>
        <w:rPr>
          <w:sz w:val="28"/>
          <w:szCs w:val="28"/>
        </w:rPr>
      </w:pPr>
      <w:r w:rsidRPr="00756A0F">
        <w:rPr>
          <w:sz w:val="28"/>
          <w:szCs w:val="28"/>
        </w:rPr>
        <w:lastRenderedPageBreak/>
        <w:t xml:space="preserve">- </w:t>
      </w:r>
      <w:r w:rsidR="003343DC" w:rsidRPr="00756A0F">
        <w:rPr>
          <w:sz w:val="28"/>
          <w:szCs w:val="28"/>
        </w:rPr>
        <w:t>третье повторение – через 8 часов после второго;</w:t>
      </w:r>
    </w:p>
    <w:p w14:paraId="1A15A1C2" w14:textId="77777777" w:rsidR="003343DC" w:rsidRPr="00756A0F" w:rsidRDefault="00150344" w:rsidP="003343DC">
      <w:pPr>
        <w:shd w:val="clear" w:color="auto" w:fill="FFFFFF"/>
        <w:ind w:firstLine="709"/>
        <w:jc w:val="both"/>
        <w:rPr>
          <w:sz w:val="28"/>
          <w:szCs w:val="28"/>
        </w:rPr>
      </w:pPr>
      <w:r w:rsidRPr="00756A0F">
        <w:rPr>
          <w:sz w:val="28"/>
          <w:szCs w:val="28"/>
        </w:rPr>
        <w:t xml:space="preserve">- </w:t>
      </w:r>
      <w:r w:rsidR="003343DC" w:rsidRPr="00756A0F">
        <w:rPr>
          <w:sz w:val="28"/>
          <w:szCs w:val="28"/>
        </w:rPr>
        <w:t>четвёртое повторение – через 24 часа после третьего.</w:t>
      </w:r>
    </w:p>
    <w:p w14:paraId="4AEB5250" w14:textId="77777777" w:rsidR="003343DC" w:rsidRPr="00756A0F" w:rsidRDefault="003343DC" w:rsidP="003343DC">
      <w:pPr>
        <w:shd w:val="clear" w:color="auto" w:fill="FFFFFF"/>
        <w:ind w:firstLine="709"/>
        <w:jc w:val="both"/>
        <w:rPr>
          <w:sz w:val="28"/>
          <w:szCs w:val="28"/>
        </w:rPr>
      </w:pPr>
      <w:r w:rsidRPr="00756A0F">
        <w:rPr>
          <w:sz w:val="28"/>
          <w:szCs w:val="28"/>
        </w:rPr>
        <w:t>Если нужно помнить очень долго:</w:t>
      </w:r>
    </w:p>
    <w:p w14:paraId="40C1A1CD" w14:textId="77777777" w:rsidR="003343DC" w:rsidRPr="00756A0F" w:rsidRDefault="00150344" w:rsidP="003343DC">
      <w:pPr>
        <w:shd w:val="clear" w:color="auto" w:fill="FFFFFF"/>
        <w:ind w:firstLine="709"/>
        <w:jc w:val="both"/>
        <w:rPr>
          <w:sz w:val="28"/>
          <w:szCs w:val="28"/>
        </w:rPr>
      </w:pPr>
      <w:r w:rsidRPr="00756A0F">
        <w:rPr>
          <w:sz w:val="28"/>
          <w:szCs w:val="28"/>
        </w:rPr>
        <w:t xml:space="preserve">- </w:t>
      </w:r>
      <w:r w:rsidR="003343DC" w:rsidRPr="00756A0F">
        <w:rPr>
          <w:sz w:val="28"/>
          <w:szCs w:val="28"/>
        </w:rPr>
        <w:t>первое повторение – сразу по окончании чтения;</w:t>
      </w:r>
    </w:p>
    <w:p w14:paraId="5F690E09" w14:textId="77777777" w:rsidR="003343DC" w:rsidRPr="00756A0F" w:rsidRDefault="00150344" w:rsidP="003343DC">
      <w:pPr>
        <w:shd w:val="clear" w:color="auto" w:fill="FFFFFF"/>
        <w:ind w:firstLine="709"/>
        <w:jc w:val="both"/>
        <w:rPr>
          <w:sz w:val="28"/>
          <w:szCs w:val="28"/>
        </w:rPr>
      </w:pPr>
      <w:r w:rsidRPr="00756A0F">
        <w:rPr>
          <w:sz w:val="28"/>
          <w:szCs w:val="28"/>
        </w:rPr>
        <w:t xml:space="preserve">- </w:t>
      </w:r>
      <w:r w:rsidR="003343DC" w:rsidRPr="00756A0F">
        <w:rPr>
          <w:sz w:val="28"/>
          <w:szCs w:val="28"/>
        </w:rPr>
        <w:t>второе повторение – через 20-30 минут после первого повторения;</w:t>
      </w:r>
    </w:p>
    <w:p w14:paraId="5C4C63EE" w14:textId="77777777" w:rsidR="003343DC" w:rsidRPr="00756A0F" w:rsidRDefault="00150344" w:rsidP="003343DC">
      <w:pPr>
        <w:shd w:val="clear" w:color="auto" w:fill="FFFFFF"/>
        <w:ind w:firstLine="709"/>
        <w:jc w:val="both"/>
        <w:rPr>
          <w:sz w:val="28"/>
          <w:szCs w:val="28"/>
        </w:rPr>
      </w:pPr>
      <w:r w:rsidRPr="00756A0F">
        <w:rPr>
          <w:sz w:val="28"/>
          <w:szCs w:val="28"/>
        </w:rPr>
        <w:t xml:space="preserve">- </w:t>
      </w:r>
      <w:r w:rsidR="003343DC" w:rsidRPr="00756A0F">
        <w:rPr>
          <w:sz w:val="28"/>
          <w:szCs w:val="28"/>
        </w:rPr>
        <w:t>третье повторение – через 1 день после второго;</w:t>
      </w:r>
    </w:p>
    <w:p w14:paraId="79A29A8B" w14:textId="77777777" w:rsidR="003343DC" w:rsidRPr="00756A0F" w:rsidRDefault="00150344" w:rsidP="003343DC">
      <w:pPr>
        <w:shd w:val="clear" w:color="auto" w:fill="FFFFFF"/>
        <w:ind w:firstLine="709"/>
        <w:jc w:val="both"/>
        <w:rPr>
          <w:sz w:val="28"/>
          <w:szCs w:val="28"/>
        </w:rPr>
      </w:pPr>
      <w:r w:rsidRPr="00756A0F">
        <w:rPr>
          <w:sz w:val="28"/>
          <w:szCs w:val="28"/>
        </w:rPr>
        <w:t xml:space="preserve">- </w:t>
      </w:r>
      <w:r w:rsidR="003343DC" w:rsidRPr="00756A0F">
        <w:rPr>
          <w:sz w:val="28"/>
          <w:szCs w:val="28"/>
        </w:rPr>
        <w:t>четвёртое повторение – через 2-3 недели после третьего;</w:t>
      </w:r>
    </w:p>
    <w:p w14:paraId="6E0FB4B7" w14:textId="77777777" w:rsidR="003343DC" w:rsidRPr="00756A0F" w:rsidRDefault="00150344" w:rsidP="003343DC">
      <w:pPr>
        <w:shd w:val="clear" w:color="auto" w:fill="FFFFFF"/>
        <w:ind w:firstLine="709"/>
        <w:jc w:val="both"/>
        <w:rPr>
          <w:sz w:val="28"/>
          <w:szCs w:val="28"/>
        </w:rPr>
      </w:pPr>
      <w:r w:rsidRPr="00756A0F">
        <w:rPr>
          <w:sz w:val="28"/>
          <w:szCs w:val="28"/>
        </w:rPr>
        <w:t xml:space="preserve">- </w:t>
      </w:r>
      <w:r w:rsidR="003343DC" w:rsidRPr="00756A0F">
        <w:rPr>
          <w:sz w:val="28"/>
          <w:szCs w:val="28"/>
        </w:rPr>
        <w:t>пятое повторение – через 2-3 месяца после четвёртого повторения</w:t>
      </w:r>
    </w:p>
    <w:p w14:paraId="6B94B1CF" w14:textId="77777777" w:rsidR="00237B3F" w:rsidRPr="00756A0F" w:rsidRDefault="00237B3F" w:rsidP="00237B3F">
      <w:pPr>
        <w:shd w:val="clear" w:color="auto" w:fill="FFFFFF"/>
        <w:ind w:firstLine="709"/>
        <w:jc w:val="both"/>
        <w:rPr>
          <w:sz w:val="28"/>
          <w:szCs w:val="28"/>
        </w:rPr>
      </w:pPr>
      <w:r w:rsidRPr="00756A0F">
        <w:rPr>
          <w:sz w:val="28"/>
          <w:szCs w:val="28"/>
        </w:rPr>
        <w:t>Самостоятельно изучается рекомендуемая литература, проводится работа с библиотечными фондами и электронными источниками информации, специальной литературой, статьями из профильных журналов. Реферируя и конспектируя наиболее важные вопросы, имеющие научно-практическую значимость, новизну, актуальность, делая выводы, заключения, высказывая практические замечания, выдвигая различные положения, студенты глубже понимают вопросы курса.</w:t>
      </w:r>
    </w:p>
    <w:p w14:paraId="4276509A" w14:textId="77777777" w:rsidR="00237B3F" w:rsidRPr="00756A0F" w:rsidRDefault="00237B3F" w:rsidP="00237B3F">
      <w:pPr>
        <w:shd w:val="clear" w:color="auto" w:fill="FFFFFF"/>
        <w:ind w:firstLine="709"/>
        <w:jc w:val="both"/>
        <w:rPr>
          <w:sz w:val="28"/>
          <w:szCs w:val="28"/>
        </w:rPr>
      </w:pPr>
      <w:r w:rsidRPr="00756A0F">
        <w:rPr>
          <w:sz w:val="28"/>
          <w:szCs w:val="28"/>
        </w:rPr>
        <w:t>Подготовка к практическим занятиям, а также выполнение заданий для самостоятельной работы требует от студента навыков работы с литературными источниками:</w:t>
      </w:r>
    </w:p>
    <w:p w14:paraId="4FFF0E45" w14:textId="77777777" w:rsidR="00237B3F" w:rsidRPr="00756A0F" w:rsidRDefault="00237B3F" w:rsidP="00237B3F">
      <w:pPr>
        <w:shd w:val="clear" w:color="auto" w:fill="FFFFFF"/>
        <w:ind w:firstLine="709"/>
        <w:jc w:val="both"/>
        <w:rPr>
          <w:sz w:val="28"/>
          <w:szCs w:val="28"/>
        </w:rPr>
      </w:pPr>
      <w:r w:rsidRPr="00756A0F">
        <w:rPr>
          <w:sz w:val="28"/>
          <w:szCs w:val="28"/>
        </w:rPr>
        <w:t>- умение выделять главное в тексте;</w:t>
      </w:r>
    </w:p>
    <w:p w14:paraId="06D33D3E" w14:textId="77777777" w:rsidR="00237B3F" w:rsidRPr="00756A0F" w:rsidRDefault="00237B3F" w:rsidP="00237B3F">
      <w:pPr>
        <w:shd w:val="clear" w:color="auto" w:fill="FFFFFF"/>
        <w:ind w:firstLine="709"/>
        <w:jc w:val="both"/>
        <w:rPr>
          <w:sz w:val="28"/>
          <w:szCs w:val="28"/>
        </w:rPr>
      </w:pPr>
      <w:r w:rsidRPr="00756A0F">
        <w:rPr>
          <w:sz w:val="28"/>
          <w:szCs w:val="28"/>
        </w:rPr>
        <w:t>- умение составлять опорную схему изученного материала, тезисный и развернутый план-конспект;</w:t>
      </w:r>
    </w:p>
    <w:p w14:paraId="70E134A2" w14:textId="77777777" w:rsidR="00237B3F" w:rsidRPr="00756A0F" w:rsidRDefault="00237B3F" w:rsidP="00237B3F">
      <w:pPr>
        <w:shd w:val="clear" w:color="auto" w:fill="FFFFFF"/>
        <w:ind w:firstLine="709"/>
        <w:jc w:val="both"/>
        <w:rPr>
          <w:sz w:val="28"/>
          <w:szCs w:val="28"/>
        </w:rPr>
      </w:pPr>
      <w:r w:rsidRPr="00756A0F">
        <w:rPr>
          <w:sz w:val="28"/>
          <w:szCs w:val="28"/>
        </w:rPr>
        <w:t>- свободное владение проработанным материалом;</w:t>
      </w:r>
    </w:p>
    <w:p w14:paraId="0AAD2523" w14:textId="77777777" w:rsidR="00237B3F" w:rsidRPr="00756A0F" w:rsidRDefault="00237B3F" w:rsidP="00237B3F">
      <w:pPr>
        <w:shd w:val="clear" w:color="auto" w:fill="FFFFFF"/>
        <w:ind w:firstLine="709"/>
        <w:jc w:val="both"/>
        <w:rPr>
          <w:sz w:val="28"/>
          <w:szCs w:val="28"/>
        </w:rPr>
      </w:pPr>
      <w:r w:rsidRPr="00756A0F">
        <w:rPr>
          <w:sz w:val="28"/>
          <w:szCs w:val="28"/>
        </w:rPr>
        <w:t>- способность рассказать своими словами суть проблемы;</w:t>
      </w:r>
    </w:p>
    <w:p w14:paraId="2F7673FA" w14:textId="77777777" w:rsidR="00237B3F" w:rsidRPr="00756A0F" w:rsidRDefault="00237B3F" w:rsidP="00237B3F">
      <w:pPr>
        <w:shd w:val="clear" w:color="auto" w:fill="FFFFFF"/>
        <w:ind w:firstLine="709"/>
        <w:jc w:val="both"/>
        <w:rPr>
          <w:sz w:val="28"/>
          <w:szCs w:val="28"/>
        </w:rPr>
      </w:pPr>
      <w:r w:rsidRPr="00756A0F">
        <w:rPr>
          <w:sz w:val="28"/>
          <w:szCs w:val="28"/>
        </w:rPr>
        <w:t>- умение объяснить и дать определение встречающимся в тексте новым научным терминам;</w:t>
      </w:r>
    </w:p>
    <w:p w14:paraId="6E4C0380" w14:textId="77777777" w:rsidR="00237B3F" w:rsidRPr="00756A0F" w:rsidRDefault="00237B3F" w:rsidP="00237B3F">
      <w:pPr>
        <w:shd w:val="clear" w:color="auto" w:fill="FFFFFF"/>
        <w:ind w:firstLine="709"/>
        <w:jc w:val="both"/>
        <w:rPr>
          <w:sz w:val="28"/>
          <w:szCs w:val="28"/>
        </w:rPr>
      </w:pPr>
      <w:r w:rsidRPr="00756A0F">
        <w:rPr>
          <w:sz w:val="28"/>
          <w:szCs w:val="28"/>
        </w:rPr>
        <w:t>- умение находить в жизни ситуации, которые могут служить иллюстрацией теоретического материала, обсуждаемого на занятиях.</w:t>
      </w:r>
    </w:p>
    <w:p w14:paraId="752F42DA" w14:textId="77777777" w:rsidR="0050336D" w:rsidRPr="00756A0F" w:rsidRDefault="0050336D" w:rsidP="00237B3F">
      <w:pPr>
        <w:shd w:val="clear" w:color="auto" w:fill="FFFFFF"/>
        <w:ind w:firstLine="709"/>
        <w:jc w:val="both"/>
        <w:rPr>
          <w:sz w:val="28"/>
          <w:szCs w:val="28"/>
        </w:rPr>
      </w:pPr>
      <w:r w:rsidRPr="00756A0F">
        <w:rPr>
          <w:sz w:val="28"/>
          <w:szCs w:val="28"/>
        </w:rPr>
        <w:t>Своевременное и качественное выполнение самостоятельной работы базируется на соблюдении настоящих рекомендаций и изучении рекомендованной литературы. 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работ и выпускной квалификационной работы.</w:t>
      </w:r>
    </w:p>
    <w:p w14:paraId="3124A10E" w14:textId="77777777" w:rsidR="00237B3F" w:rsidRPr="00756A0F" w:rsidRDefault="00237B3F" w:rsidP="00237B3F">
      <w:pPr>
        <w:shd w:val="clear" w:color="auto" w:fill="FFFFFF"/>
        <w:ind w:firstLine="709"/>
        <w:jc w:val="both"/>
        <w:rPr>
          <w:sz w:val="28"/>
          <w:szCs w:val="28"/>
        </w:rPr>
      </w:pPr>
      <w:r w:rsidRPr="00756A0F">
        <w:rPr>
          <w:sz w:val="28"/>
          <w:szCs w:val="28"/>
        </w:rPr>
        <w:t>Важной является готовность студента к восприятию в курсе сочетания философского, теоретического материала с конкретным практическим, направленным на освоение умений и навыков практической организации профессиональной деятельности в образовательном учреждении.</w:t>
      </w:r>
    </w:p>
    <w:p w14:paraId="6543534D" w14:textId="77777777" w:rsidR="005669C3" w:rsidRPr="00756A0F" w:rsidRDefault="005669C3" w:rsidP="005669C3">
      <w:pPr>
        <w:shd w:val="clear" w:color="auto" w:fill="FFFFFF"/>
        <w:ind w:firstLine="709"/>
        <w:jc w:val="both"/>
        <w:rPr>
          <w:sz w:val="28"/>
          <w:szCs w:val="28"/>
        </w:rPr>
      </w:pPr>
      <w:r w:rsidRPr="00756A0F">
        <w:rPr>
          <w:sz w:val="28"/>
          <w:szCs w:val="28"/>
        </w:rPr>
        <w:t>Подготовка к практическому занятию включает 2 этапа:</w:t>
      </w:r>
    </w:p>
    <w:p w14:paraId="62DF9A2C" w14:textId="77777777" w:rsidR="005669C3" w:rsidRPr="00756A0F" w:rsidRDefault="005669C3" w:rsidP="005669C3">
      <w:pPr>
        <w:shd w:val="clear" w:color="auto" w:fill="FFFFFF"/>
        <w:ind w:firstLine="709"/>
        <w:jc w:val="both"/>
        <w:rPr>
          <w:sz w:val="28"/>
          <w:szCs w:val="28"/>
        </w:rPr>
      </w:pPr>
      <w:r w:rsidRPr="00756A0F">
        <w:rPr>
          <w:sz w:val="28"/>
          <w:szCs w:val="28"/>
        </w:rPr>
        <w:t>I - организационный;</w:t>
      </w:r>
    </w:p>
    <w:p w14:paraId="372A64B9" w14:textId="77777777" w:rsidR="005669C3" w:rsidRPr="00756A0F" w:rsidRDefault="005669C3" w:rsidP="005669C3">
      <w:pPr>
        <w:shd w:val="clear" w:color="auto" w:fill="FFFFFF"/>
        <w:ind w:firstLine="709"/>
        <w:jc w:val="both"/>
        <w:rPr>
          <w:sz w:val="28"/>
          <w:szCs w:val="28"/>
        </w:rPr>
      </w:pPr>
      <w:r w:rsidRPr="00756A0F">
        <w:rPr>
          <w:sz w:val="28"/>
          <w:szCs w:val="28"/>
        </w:rPr>
        <w:t>II - закрепление и углубление теоретических знаний.</w:t>
      </w:r>
    </w:p>
    <w:p w14:paraId="7066E5C5" w14:textId="77777777" w:rsidR="005669C3" w:rsidRPr="00756A0F" w:rsidRDefault="005669C3" w:rsidP="005669C3">
      <w:pPr>
        <w:shd w:val="clear" w:color="auto" w:fill="FFFFFF"/>
        <w:ind w:firstLine="709"/>
        <w:jc w:val="both"/>
        <w:rPr>
          <w:sz w:val="28"/>
          <w:szCs w:val="28"/>
        </w:rPr>
      </w:pPr>
      <w:r w:rsidRPr="00756A0F">
        <w:rPr>
          <w:sz w:val="28"/>
          <w:szCs w:val="28"/>
        </w:rPr>
        <w:t>На первом этапе студент планирует свою самостоятельную работу, которая включает:</w:t>
      </w:r>
    </w:p>
    <w:p w14:paraId="3689AB3B" w14:textId="77777777" w:rsidR="005669C3" w:rsidRPr="00756A0F" w:rsidRDefault="005669C3" w:rsidP="005669C3">
      <w:pPr>
        <w:shd w:val="clear" w:color="auto" w:fill="FFFFFF"/>
        <w:ind w:firstLine="709"/>
        <w:jc w:val="both"/>
        <w:rPr>
          <w:sz w:val="28"/>
          <w:szCs w:val="28"/>
        </w:rPr>
      </w:pPr>
      <w:r w:rsidRPr="00756A0F">
        <w:rPr>
          <w:sz w:val="28"/>
          <w:szCs w:val="28"/>
        </w:rPr>
        <w:t>- уяснение задания на самостоятельную работу;</w:t>
      </w:r>
    </w:p>
    <w:p w14:paraId="5A7AC93A" w14:textId="77777777" w:rsidR="005669C3" w:rsidRPr="00756A0F" w:rsidRDefault="005669C3" w:rsidP="005669C3">
      <w:pPr>
        <w:shd w:val="clear" w:color="auto" w:fill="FFFFFF"/>
        <w:ind w:firstLine="709"/>
        <w:jc w:val="both"/>
        <w:rPr>
          <w:sz w:val="28"/>
          <w:szCs w:val="28"/>
        </w:rPr>
      </w:pPr>
      <w:r w:rsidRPr="00756A0F">
        <w:rPr>
          <w:sz w:val="28"/>
          <w:szCs w:val="28"/>
        </w:rPr>
        <w:t xml:space="preserve"> - подбор рекомендованной литературы;</w:t>
      </w:r>
    </w:p>
    <w:p w14:paraId="3386AB42" w14:textId="77777777" w:rsidR="005669C3" w:rsidRPr="00756A0F" w:rsidRDefault="005669C3" w:rsidP="005669C3">
      <w:pPr>
        <w:shd w:val="clear" w:color="auto" w:fill="FFFFFF"/>
        <w:ind w:firstLine="709"/>
        <w:jc w:val="both"/>
        <w:rPr>
          <w:sz w:val="28"/>
          <w:szCs w:val="28"/>
        </w:rPr>
      </w:pPr>
      <w:r w:rsidRPr="00756A0F">
        <w:rPr>
          <w:sz w:val="28"/>
          <w:szCs w:val="28"/>
        </w:rPr>
        <w:lastRenderedPageBreak/>
        <w:t>- составление плана работы, в котором определяются основные пункты предстоящей подготовки. Составление плана дисциплинирует и повышает организованность в работе.</w:t>
      </w:r>
    </w:p>
    <w:p w14:paraId="5064E01D" w14:textId="77777777" w:rsidR="005669C3" w:rsidRPr="00756A0F" w:rsidRDefault="005669C3" w:rsidP="005669C3">
      <w:pPr>
        <w:shd w:val="clear" w:color="auto" w:fill="FFFFFF"/>
        <w:ind w:firstLine="709"/>
        <w:jc w:val="both"/>
        <w:rPr>
          <w:sz w:val="28"/>
          <w:szCs w:val="28"/>
        </w:rPr>
      </w:pPr>
      <w:r w:rsidRPr="00756A0F">
        <w:rPr>
          <w:sz w:val="28"/>
          <w:szCs w:val="28"/>
        </w:rPr>
        <w:t>Второй этап включает непосредственную подготовку студента к занятию.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48F689E8" w14:textId="77777777" w:rsidR="005669C3" w:rsidRPr="00756A0F" w:rsidRDefault="005669C3" w:rsidP="005669C3">
      <w:pPr>
        <w:shd w:val="clear" w:color="auto" w:fill="FFFFFF"/>
        <w:ind w:firstLine="709"/>
        <w:jc w:val="both"/>
        <w:rPr>
          <w:sz w:val="28"/>
          <w:szCs w:val="28"/>
        </w:rPr>
      </w:pPr>
      <w:r w:rsidRPr="00756A0F">
        <w:rPr>
          <w:sz w:val="28"/>
          <w:szCs w:val="28"/>
        </w:rPr>
        <w:t>Записи имеют первостепенное значение для самостоятельной работы студентов. Они помогают понять построение изучаемого материала, выделить основные положения, проследить их логику и тем самым проникнуть в творческую лабораторию автора.</w:t>
      </w:r>
    </w:p>
    <w:p w14:paraId="35156D29" w14:textId="77777777" w:rsidR="005669C3" w:rsidRPr="00756A0F" w:rsidRDefault="005669C3" w:rsidP="005669C3">
      <w:pPr>
        <w:shd w:val="clear" w:color="auto" w:fill="FFFFFF"/>
        <w:ind w:firstLine="709"/>
        <w:jc w:val="both"/>
        <w:rPr>
          <w:sz w:val="28"/>
          <w:szCs w:val="28"/>
        </w:rPr>
      </w:pPr>
      <w:r w:rsidRPr="00756A0F">
        <w:rPr>
          <w:sz w:val="28"/>
          <w:szCs w:val="28"/>
        </w:rPr>
        <w:t>Ведение записей способствует превращению чтения в активный процесс, мобилизует, наряду со зрительной, и моторную память. Следует помнить: у студента,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w:t>
      </w:r>
    </w:p>
    <w:p w14:paraId="12099C9B" w14:textId="77777777" w:rsidR="005669C3" w:rsidRPr="00756A0F" w:rsidRDefault="005669C3" w:rsidP="005669C3">
      <w:pPr>
        <w:shd w:val="clear" w:color="auto" w:fill="FFFFFF"/>
        <w:ind w:firstLine="709"/>
        <w:jc w:val="both"/>
        <w:rPr>
          <w:sz w:val="28"/>
          <w:szCs w:val="28"/>
        </w:rPr>
      </w:pPr>
      <w:r w:rsidRPr="00756A0F">
        <w:rPr>
          <w:sz w:val="28"/>
          <w:szCs w:val="28"/>
        </w:rPr>
        <w:t>Важно развивать умение сопоставлять источники, продумывать изучаемый материал. Большое значение имеет совершенствование навыков конспектирования. Преподаватель может рекомендовать студентам следующие основные формы записи: план (простой и развернутый), выписки, тезисы. Результаты конспектирования могут быть представлены в различных формах.</w:t>
      </w:r>
    </w:p>
    <w:p w14:paraId="15C9B091" w14:textId="77777777" w:rsidR="005669C3" w:rsidRPr="00756A0F" w:rsidRDefault="005669C3" w:rsidP="005669C3">
      <w:pPr>
        <w:shd w:val="clear" w:color="auto" w:fill="FFFFFF"/>
        <w:ind w:firstLine="709"/>
        <w:jc w:val="both"/>
        <w:rPr>
          <w:sz w:val="28"/>
          <w:szCs w:val="28"/>
        </w:rPr>
      </w:pPr>
      <w:r w:rsidRPr="00756A0F">
        <w:rPr>
          <w:sz w:val="28"/>
          <w:szCs w:val="28"/>
        </w:rPr>
        <w:t>План –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75875E60" w14:textId="77777777" w:rsidR="005669C3" w:rsidRPr="00756A0F" w:rsidRDefault="005669C3" w:rsidP="005669C3">
      <w:pPr>
        <w:shd w:val="clear" w:color="auto" w:fill="FFFFFF"/>
        <w:ind w:firstLine="709"/>
        <w:jc w:val="both"/>
        <w:rPr>
          <w:sz w:val="28"/>
          <w:szCs w:val="28"/>
        </w:rPr>
      </w:pPr>
      <w:r w:rsidRPr="00756A0F">
        <w:rPr>
          <w:sz w:val="28"/>
          <w:szCs w:val="28"/>
        </w:rPr>
        <w:t>Конспект – это систематизированное, логичное изложение материала источника. Различаются четыре типа конспектов:</w:t>
      </w:r>
    </w:p>
    <w:p w14:paraId="653C6F73" w14:textId="77777777" w:rsidR="005669C3" w:rsidRPr="00756A0F" w:rsidRDefault="005669C3" w:rsidP="005669C3">
      <w:pPr>
        <w:shd w:val="clear" w:color="auto" w:fill="FFFFFF"/>
        <w:ind w:firstLine="709"/>
        <w:jc w:val="both"/>
        <w:rPr>
          <w:sz w:val="28"/>
          <w:szCs w:val="28"/>
        </w:rPr>
      </w:pPr>
      <w:r w:rsidRPr="00756A0F">
        <w:rPr>
          <w:sz w:val="28"/>
          <w:szCs w:val="28"/>
        </w:rPr>
        <w:t>- план-конспект – это развернутый детализированный план, в котором достаточно подробные записи приводятся по тем пунктам плана, которые нуждаются в пояснении;</w:t>
      </w:r>
    </w:p>
    <w:p w14:paraId="5A8C823E" w14:textId="77777777" w:rsidR="005669C3" w:rsidRPr="00756A0F" w:rsidRDefault="005669C3" w:rsidP="005669C3">
      <w:pPr>
        <w:shd w:val="clear" w:color="auto" w:fill="FFFFFF"/>
        <w:ind w:firstLine="709"/>
        <w:jc w:val="both"/>
        <w:rPr>
          <w:sz w:val="28"/>
          <w:szCs w:val="28"/>
        </w:rPr>
      </w:pPr>
      <w:r w:rsidRPr="00756A0F">
        <w:rPr>
          <w:sz w:val="28"/>
          <w:szCs w:val="28"/>
        </w:rPr>
        <w:t>- текстуальный конспект – это воспроизведение наиболее важных положений и фактов источника;</w:t>
      </w:r>
    </w:p>
    <w:p w14:paraId="5B6D5AD7" w14:textId="77777777" w:rsidR="005669C3" w:rsidRPr="00756A0F" w:rsidRDefault="005669C3" w:rsidP="005669C3">
      <w:pPr>
        <w:shd w:val="clear" w:color="auto" w:fill="FFFFFF"/>
        <w:ind w:firstLine="709"/>
        <w:jc w:val="both"/>
        <w:rPr>
          <w:sz w:val="28"/>
          <w:szCs w:val="28"/>
        </w:rPr>
      </w:pPr>
      <w:r w:rsidRPr="00756A0F">
        <w:rPr>
          <w:sz w:val="28"/>
          <w:szCs w:val="28"/>
        </w:rPr>
        <w:t xml:space="preserve">- свободный конспект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w:t>
      </w:r>
      <w:r w:rsidRPr="00756A0F">
        <w:rPr>
          <w:sz w:val="28"/>
          <w:szCs w:val="28"/>
        </w:rPr>
        <w:lastRenderedPageBreak/>
        <w:t>быть представлена планом;</w:t>
      </w:r>
    </w:p>
    <w:p w14:paraId="0D42CD8A" w14:textId="77777777" w:rsidR="005669C3" w:rsidRPr="00756A0F" w:rsidRDefault="005669C3" w:rsidP="005669C3">
      <w:pPr>
        <w:shd w:val="clear" w:color="auto" w:fill="FFFFFF"/>
        <w:ind w:firstLine="709"/>
        <w:jc w:val="both"/>
        <w:rPr>
          <w:sz w:val="28"/>
          <w:szCs w:val="28"/>
        </w:rPr>
      </w:pPr>
      <w:r w:rsidRPr="00756A0F">
        <w:rPr>
          <w:sz w:val="28"/>
          <w:szCs w:val="28"/>
        </w:rPr>
        <w:t>- тематический конспект</w:t>
      </w:r>
      <w:r w:rsidR="002D0D79" w:rsidRPr="00756A0F">
        <w:rPr>
          <w:sz w:val="28"/>
          <w:szCs w:val="28"/>
        </w:rPr>
        <w:t xml:space="preserve"> </w:t>
      </w:r>
      <w:r w:rsidRPr="00756A0F">
        <w:rPr>
          <w:sz w:val="28"/>
          <w:szCs w:val="28"/>
        </w:rPr>
        <w:t>– составляется на основе изучения ряда источников и дает более или менее исчерпывающий ответ по какой-то схеме (вопросу).</w:t>
      </w:r>
    </w:p>
    <w:p w14:paraId="56D3DC08" w14:textId="77777777" w:rsidR="005669C3" w:rsidRPr="00756A0F" w:rsidRDefault="005669C3" w:rsidP="005669C3">
      <w:pPr>
        <w:shd w:val="clear" w:color="auto" w:fill="FFFFFF"/>
        <w:ind w:firstLine="709"/>
        <w:jc w:val="both"/>
        <w:rPr>
          <w:sz w:val="28"/>
          <w:szCs w:val="28"/>
        </w:rPr>
      </w:pPr>
      <w:r w:rsidRPr="00756A0F">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w:t>
      </w:r>
    </w:p>
    <w:p w14:paraId="18AD01E4" w14:textId="77777777" w:rsidR="005669C3" w:rsidRPr="00756A0F" w:rsidRDefault="005669C3" w:rsidP="005669C3">
      <w:pPr>
        <w:shd w:val="clear" w:color="auto" w:fill="FFFFFF"/>
        <w:ind w:firstLine="709"/>
        <w:jc w:val="both"/>
        <w:rPr>
          <w:sz w:val="28"/>
          <w:szCs w:val="28"/>
        </w:rPr>
      </w:pPr>
      <w:r w:rsidRPr="00756A0F">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402E3948" w14:textId="77777777" w:rsidR="00237B3F" w:rsidRPr="00756A0F" w:rsidRDefault="00872CC3" w:rsidP="00237B3F">
      <w:pPr>
        <w:shd w:val="clear" w:color="auto" w:fill="FFFFFF"/>
        <w:ind w:firstLine="709"/>
        <w:jc w:val="both"/>
        <w:rPr>
          <w:sz w:val="28"/>
          <w:szCs w:val="28"/>
        </w:rPr>
      </w:pPr>
      <w:r w:rsidRPr="00756A0F">
        <w:rPr>
          <w:sz w:val="28"/>
          <w:szCs w:val="28"/>
        </w:rPr>
        <w:t>Формы организации самостоятельной работы обучающихся (темы, выносимые для самостоятельного изучения; вопросы для самоконтроля; типовые задания для самопроверки) представлены в таблице.</w:t>
      </w:r>
    </w:p>
    <w:p w14:paraId="48585480" w14:textId="77777777" w:rsidR="00872CC3" w:rsidRPr="00756A0F" w:rsidRDefault="00872CC3" w:rsidP="00237B3F">
      <w:pPr>
        <w:shd w:val="clear" w:color="auto" w:fill="FFFFFF"/>
        <w:ind w:firstLine="709"/>
        <w:jc w:val="both"/>
        <w:rPr>
          <w:sz w:val="28"/>
          <w:szCs w:val="28"/>
        </w:rPr>
      </w:pPr>
    </w:p>
    <w:p w14:paraId="7FAE8811" w14:textId="77777777" w:rsidR="007B2083" w:rsidRPr="00756A0F" w:rsidRDefault="000E4A11" w:rsidP="007B2083">
      <w:pPr>
        <w:jc w:val="center"/>
        <w:rPr>
          <w:b/>
          <w:iCs/>
          <w:sz w:val="28"/>
          <w:szCs w:val="28"/>
        </w:rPr>
      </w:pPr>
      <w:r w:rsidRPr="00756A0F">
        <w:rPr>
          <w:b/>
          <w:sz w:val="28"/>
          <w:szCs w:val="28"/>
        </w:rPr>
        <w:t xml:space="preserve">ЗАДАЧИ </w:t>
      </w:r>
      <w:r w:rsidR="007B2083" w:rsidRPr="00756A0F">
        <w:rPr>
          <w:b/>
          <w:sz w:val="28"/>
          <w:szCs w:val="28"/>
        </w:rPr>
        <w:t xml:space="preserve">ДЛЯ </w:t>
      </w:r>
      <w:r w:rsidR="007B2083" w:rsidRPr="00756A0F">
        <w:rPr>
          <w:b/>
          <w:iCs/>
          <w:sz w:val="28"/>
          <w:szCs w:val="28"/>
        </w:rPr>
        <w:t>САМОКОНТРОЛЯ</w:t>
      </w:r>
    </w:p>
    <w:p w14:paraId="65A6DEA6" w14:textId="77777777" w:rsidR="00CF2FF2" w:rsidRPr="00756A0F" w:rsidRDefault="00CF2FF2" w:rsidP="00CF2FF2">
      <w:pPr>
        <w:widowControl/>
        <w:jc w:val="center"/>
        <w:rPr>
          <w:b/>
          <w:i/>
          <w:iCs/>
        </w:rPr>
      </w:pPr>
    </w:p>
    <w:tbl>
      <w:tblPr>
        <w:tblW w:w="0" w:type="auto"/>
        <w:tblLook w:val="01E0" w:firstRow="1" w:lastRow="1" w:firstColumn="1" w:lastColumn="1" w:noHBand="0" w:noVBand="0"/>
      </w:tblPr>
      <w:tblGrid>
        <w:gridCol w:w="2594"/>
        <w:gridCol w:w="3483"/>
        <w:gridCol w:w="3276"/>
      </w:tblGrid>
      <w:tr w:rsidR="00756A0F" w:rsidRPr="00756A0F" w14:paraId="1FAD3016" w14:textId="77777777" w:rsidTr="00460192">
        <w:tc>
          <w:tcPr>
            <w:tcW w:w="2616" w:type="dxa"/>
            <w:shd w:val="clear" w:color="auto" w:fill="auto"/>
          </w:tcPr>
          <w:p w14:paraId="4DB8647D" w14:textId="77777777" w:rsidR="00CF2FF2" w:rsidRPr="00756A0F" w:rsidRDefault="00CF2FF2" w:rsidP="00460192">
            <w:pPr>
              <w:rPr>
                <w:b/>
              </w:rPr>
            </w:pPr>
            <w:r w:rsidRPr="00756A0F">
              <w:rPr>
                <w:b/>
              </w:rPr>
              <w:t xml:space="preserve">1. </w:t>
            </w:r>
            <w:r w:rsidRPr="00756A0F">
              <w:t xml:space="preserve">Выполнить действие: </w:t>
            </w:r>
            <w:r w:rsidRPr="00756A0F">
              <w:rPr>
                <w:position w:val="-50"/>
              </w:rPr>
              <w:object w:dxaOrig="2439" w:dyaOrig="1160" w14:anchorId="03E05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pt;height:46.5pt" o:ole="" fillcolor="window">
                  <v:imagedata r:id="rId8" o:title=""/>
                </v:shape>
                <o:OLEObject Type="Embed" ProgID="Equation.3" ShapeID="_x0000_i1025" DrawAspect="Content" ObjectID="_1755450619" r:id="rId9"/>
              </w:object>
            </w:r>
          </w:p>
        </w:tc>
        <w:tc>
          <w:tcPr>
            <w:tcW w:w="3591" w:type="dxa"/>
            <w:shd w:val="clear" w:color="auto" w:fill="auto"/>
          </w:tcPr>
          <w:p w14:paraId="35F3F59D" w14:textId="77777777" w:rsidR="00CF2FF2" w:rsidRPr="00756A0F" w:rsidRDefault="00CF2FF2" w:rsidP="00460192">
            <w:pPr>
              <w:jc w:val="center"/>
              <w:rPr>
                <w:b/>
              </w:rPr>
            </w:pPr>
            <w:r w:rsidRPr="00756A0F">
              <w:rPr>
                <w:b/>
              </w:rPr>
              <w:t xml:space="preserve">2. </w:t>
            </w:r>
            <w:r w:rsidRPr="00756A0F">
              <w:t xml:space="preserve">Найти определитель </w:t>
            </w:r>
            <w:r w:rsidRPr="00756A0F">
              <w:rPr>
                <w:position w:val="-66"/>
              </w:rPr>
              <w:object w:dxaOrig="1280" w:dyaOrig="1440" w14:anchorId="4F962ED1">
                <v:shape id="_x0000_i1026" type="#_x0000_t75" style="width:66pt;height:60.5pt" o:ole="" fillcolor="window">
                  <v:imagedata r:id="rId10" o:title=""/>
                </v:shape>
                <o:OLEObject Type="Embed" ProgID="Equation.3" ShapeID="_x0000_i1026" DrawAspect="Content" ObjectID="_1755450620" r:id="rId11"/>
              </w:object>
            </w:r>
          </w:p>
        </w:tc>
        <w:tc>
          <w:tcPr>
            <w:tcW w:w="3364" w:type="dxa"/>
            <w:shd w:val="clear" w:color="auto" w:fill="auto"/>
          </w:tcPr>
          <w:p w14:paraId="6B225895" w14:textId="77777777" w:rsidR="00CF2FF2" w:rsidRPr="00756A0F" w:rsidRDefault="00CF2FF2" w:rsidP="00460192">
            <w:pPr>
              <w:jc w:val="center"/>
            </w:pPr>
            <w:r w:rsidRPr="00756A0F">
              <w:rPr>
                <w:b/>
              </w:rPr>
              <w:t>3.</w:t>
            </w:r>
            <w:r w:rsidRPr="00756A0F">
              <w:t xml:space="preserve"> Найти ранг матрицы </w:t>
            </w:r>
            <w:r w:rsidRPr="00756A0F">
              <w:rPr>
                <w:position w:val="-76"/>
              </w:rPr>
              <w:object w:dxaOrig="1680" w:dyaOrig="1660" w14:anchorId="4F8EE61C">
                <v:shape id="_x0000_i1027" type="#_x0000_t75" style="width:74pt;height:72.5pt" o:ole="">
                  <v:imagedata r:id="rId12" o:title=""/>
                </v:shape>
                <o:OLEObject Type="Embed" ProgID="Equation.3" ShapeID="_x0000_i1027" DrawAspect="Content" ObjectID="_1755450621" r:id="rId13"/>
              </w:object>
            </w:r>
          </w:p>
        </w:tc>
      </w:tr>
      <w:tr w:rsidR="00756A0F" w:rsidRPr="00756A0F" w14:paraId="452B1821" w14:textId="77777777" w:rsidTr="00460192">
        <w:tc>
          <w:tcPr>
            <w:tcW w:w="2616" w:type="dxa"/>
            <w:shd w:val="clear" w:color="auto" w:fill="auto"/>
          </w:tcPr>
          <w:p w14:paraId="521A7B75" w14:textId="77777777" w:rsidR="00CF2FF2" w:rsidRPr="00756A0F" w:rsidRDefault="00CF2FF2" w:rsidP="00460192">
            <w:r w:rsidRPr="00756A0F">
              <w:rPr>
                <w:b/>
              </w:rPr>
              <w:t xml:space="preserve">4. </w:t>
            </w:r>
            <w:r w:rsidRPr="00756A0F">
              <w:t>Найти обратную матрицу</w:t>
            </w:r>
          </w:p>
          <w:p w14:paraId="5CFF0B92" w14:textId="77777777" w:rsidR="00CF2FF2" w:rsidRPr="00756A0F" w:rsidRDefault="00CF2FF2" w:rsidP="00460192">
            <w:pPr>
              <w:rPr>
                <w:b/>
              </w:rPr>
            </w:pPr>
            <w:r w:rsidRPr="00756A0F">
              <w:t xml:space="preserve">         </w:t>
            </w:r>
            <w:r w:rsidRPr="00756A0F">
              <w:rPr>
                <w:position w:val="-56"/>
              </w:rPr>
              <w:object w:dxaOrig="1280" w:dyaOrig="1260" w14:anchorId="381EA660">
                <v:shape id="_x0000_i1028" type="#_x0000_t75" style="width:52pt;height:51pt" o:ole="" fillcolor="window">
                  <v:imagedata r:id="rId14" o:title=""/>
                </v:shape>
                <o:OLEObject Type="Embed" ProgID="Equation.3" ShapeID="_x0000_i1028" DrawAspect="Content" ObjectID="_1755450622" r:id="rId15"/>
              </w:object>
            </w:r>
          </w:p>
        </w:tc>
        <w:tc>
          <w:tcPr>
            <w:tcW w:w="6955" w:type="dxa"/>
            <w:gridSpan w:val="2"/>
            <w:shd w:val="clear" w:color="auto" w:fill="auto"/>
          </w:tcPr>
          <w:p w14:paraId="3F6BD899" w14:textId="77777777" w:rsidR="00CF2FF2" w:rsidRPr="00756A0F" w:rsidRDefault="00CF2FF2" w:rsidP="00460192">
            <w:r w:rsidRPr="00756A0F">
              <w:rPr>
                <w:b/>
              </w:rPr>
              <w:t>5.</w:t>
            </w:r>
            <w:r w:rsidRPr="00756A0F">
              <w:t xml:space="preserve"> Найти общее решение неоднородной системы, построить Ф.С.Р. однородной системы</w:t>
            </w:r>
          </w:p>
          <w:p w14:paraId="27614963" w14:textId="77777777" w:rsidR="00CF2FF2" w:rsidRPr="00756A0F" w:rsidRDefault="00CF2FF2" w:rsidP="00460192">
            <w:r w:rsidRPr="00756A0F">
              <w:rPr>
                <w:position w:val="-50"/>
              </w:rPr>
              <w:object w:dxaOrig="2480" w:dyaOrig="1120" w14:anchorId="0AE1816D">
                <v:shape id="_x0000_i1029" type="#_x0000_t75" style="width:124.5pt;height:55.5pt" o:ole="">
                  <v:imagedata r:id="rId16" o:title=""/>
                </v:shape>
                <o:OLEObject Type="Embed" ProgID="Equation.3" ShapeID="_x0000_i1029" DrawAspect="Content" ObjectID="_1755450623" r:id="rId17"/>
              </w:object>
            </w:r>
            <w:r w:rsidRPr="00756A0F">
              <w:t xml:space="preserve">                    </w:t>
            </w:r>
            <w:r w:rsidRPr="00756A0F">
              <w:rPr>
                <w:position w:val="-50"/>
              </w:rPr>
              <w:object w:dxaOrig="2540" w:dyaOrig="1120" w14:anchorId="082EF031">
                <v:shape id="_x0000_i1030" type="#_x0000_t75" style="width:126.5pt;height:55.5pt" o:ole="">
                  <v:imagedata r:id="rId18" o:title=""/>
                </v:shape>
                <o:OLEObject Type="Embed" ProgID="Equation.3" ShapeID="_x0000_i1030" DrawAspect="Content" ObjectID="_1755450624" r:id="rId19"/>
              </w:object>
            </w:r>
          </w:p>
          <w:p w14:paraId="5A4932B4" w14:textId="77777777" w:rsidR="00CF2FF2" w:rsidRPr="00756A0F" w:rsidRDefault="00CF2FF2" w:rsidP="00460192">
            <w:pPr>
              <w:rPr>
                <w:b/>
              </w:rPr>
            </w:pPr>
          </w:p>
        </w:tc>
      </w:tr>
    </w:tbl>
    <w:p w14:paraId="214983AE" w14:textId="77777777" w:rsidR="00CF2FF2" w:rsidRPr="00756A0F" w:rsidRDefault="00CF2FF2" w:rsidP="00CF2FF2">
      <w:pPr>
        <w:rPr>
          <w:b/>
        </w:rPr>
      </w:pPr>
      <w:r w:rsidRPr="00756A0F">
        <w:rPr>
          <w:b/>
        </w:rPr>
        <w:t>6.</w:t>
      </w:r>
      <w:r w:rsidRPr="00756A0F">
        <w:t xml:space="preserve"> Решить систему по формулам Крамера и методом Гаусса</w:t>
      </w:r>
    </w:p>
    <w:p w14:paraId="1C4D6DF3" w14:textId="77777777" w:rsidR="00CF2FF2" w:rsidRPr="00756A0F" w:rsidRDefault="00CF2FF2" w:rsidP="00CF2FF2">
      <w:pPr>
        <w:rPr>
          <w:b/>
        </w:rPr>
      </w:pPr>
      <w:r w:rsidRPr="00756A0F">
        <w:rPr>
          <w:b/>
        </w:rPr>
        <w:t xml:space="preserve">            </w:t>
      </w:r>
      <w:r w:rsidRPr="00756A0F">
        <w:rPr>
          <w:position w:val="-58"/>
        </w:rPr>
        <w:object w:dxaOrig="2480" w:dyaOrig="1300" w14:anchorId="0BC1471E">
          <v:shape id="_x0000_i1031" type="#_x0000_t75" style="width:124.5pt;height:65pt" o:ole="">
            <v:imagedata r:id="rId20" o:title=""/>
          </v:shape>
          <o:OLEObject Type="Embed" ProgID="Equation.3" ShapeID="_x0000_i1031" DrawAspect="Content" ObjectID="_1755450625" r:id="rId21"/>
        </w:object>
      </w:r>
    </w:p>
    <w:p w14:paraId="617FBE8B" w14:textId="77777777" w:rsidR="00CF2FF2" w:rsidRPr="00756A0F" w:rsidRDefault="00CF2FF2" w:rsidP="00CF2FF2">
      <w:pPr>
        <w:widowControl/>
        <w:jc w:val="center"/>
        <w:rPr>
          <w:b/>
          <w:i/>
          <w:iCs/>
        </w:rPr>
      </w:pPr>
    </w:p>
    <w:p w14:paraId="7CBDCE55" w14:textId="77777777" w:rsidR="00CF2FF2" w:rsidRPr="00756A0F" w:rsidRDefault="00CF2FF2" w:rsidP="00CF2FF2">
      <w:pPr>
        <w:widowControl/>
        <w:autoSpaceDE/>
        <w:autoSpaceDN/>
        <w:adjustRightInd/>
      </w:pPr>
      <w:r w:rsidRPr="00756A0F">
        <w:rPr>
          <w:b/>
        </w:rPr>
        <w:t>7</w:t>
      </w:r>
      <w:r w:rsidRPr="00756A0F">
        <w:t xml:space="preserve">. Найти координаты вектора  </w:t>
      </w:r>
      <w:r w:rsidRPr="00756A0F">
        <w:rPr>
          <w:position w:val="-10"/>
        </w:rPr>
        <w:object w:dxaOrig="1040" w:dyaOrig="320" w14:anchorId="10D21009">
          <v:shape id="_x0000_i1032" type="#_x0000_t75" style="width:52.5pt;height:16.5pt" o:ole="">
            <v:imagedata r:id="rId22" o:title=""/>
          </v:shape>
          <o:OLEObject Type="Embed" ProgID="Equation.3" ShapeID="_x0000_i1032" DrawAspect="Content" ObjectID="_1755450626" r:id="rId23"/>
        </w:object>
      </w:r>
      <w:r w:rsidRPr="00756A0F">
        <w:rPr>
          <w:b/>
          <w:i/>
        </w:rPr>
        <w:t xml:space="preserve"> </w:t>
      </w:r>
      <w:r w:rsidRPr="00756A0F">
        <w:t xml:space="preserve"> в  базисе </w:t>
      </w:r>
      <w:r w:rsidRPr="00756A0F">
        <w:rPr>
          <w:position w:val="-10"/>
        </w:rPr>
        <w:object w:dxaOrig="499" w:dyaOrig="340" w14:anchorId="65BDDD58">
          <v:shape id="_x0000_i1033" type="#_x0000_t75" style="width:24pt;height:18pt" o:ole="" fillcolor="window">
            <v:imagedata r:id="rId24" o:title=""/>
          </v:shape>
          <o:OLEObject Type="Embed" ProgID="Equation.3" ShapeID="_x0000_i1033" DrawAspect="Content" ObjectID="_1755450627" r:id="rId25"/>
        </w:object>
      </w:r>
      <w:r w:rsidRPr="00756A0F">
        <w:t xml:space="preserve">, если он задан в базисе </w:t>
      </w:r>
      <w:r w:rsidRPr="00756A0F">
        <w:rPr>
          <w:position w:val="-10"/>
        </w:rPr>
        <w:object w:dxaOrig="499" w:dyaOrig="340" w14:anchorId="3FE15C06">
          <v:shape id="_x0000_i1034" type="#_x0000_t75" style="width:24pt;height:18pt" o:ole="" fillcolor="window">
            <v:imagedata r:id="rId26" o:title=""/>
          </v:shape>
          <o:OLEObject Type="Embed" ProgID="Equation.3" ShapeID="_x0000_i1034" DrawAspect="Content" ObjectID="_1755450628" r:id="rId27"/>
        </w:object>
      </w:r>
      <w:r w:rsidRPr="00756A0F">
        <w:t xml:space="preserve">:         </w:t>
      </w:r>
      <w:r w:rsidRPr="00756A0F">
        <w:rPr>
          <w:position w:val="-10"/>
        </w:rPr>
        <w:object w:dxaOrig="1040" w:dyaOrig="340" w14:anchorId="439430F7">
          <v:shape id="_x0000_i1035" type="#_x0000_t75" style="width:52.5pt;height:18pt" o:ole="" fillcolor="window">
            <v:imagedata r:id="rId28" o:title=""/>
          </v:shape>
          <o:OLEObject Type="Embed" ProgID="Equation.3" ShapeID="_x0000_i1035" DrawAspect="Content" ObjectID="_1755450629" r:id="rId29"/>
        </w:object>
      </w:r>
      <w:r w:rsidRPr="00756A0F">
        <w:t xml:space="preserve">, </w:t>
      </w:r>
      <w:r w:rsidRPr="00756A0F">
        <w:rPr>
          <w:position w:val="-24"/>
        </w:rPr>
        <w:object w:dxaOrig="1280" w:dyaOrig="620" w14:anchorId="272744F4">
          <v:shape id="_x0000_i1036" type="#_x0000_t75" style="width:64.5pt;height:30.5pt" o:ole="" fillcolor="window">
            <v:imagedata r:id="rId30" o:title=""/>
          </v:shape>
          <o:OLEObject Type="Embed" ProgID="Equation.3" ShapeID="_x0000_i1036" DrawAspect="Content" ObjectID="_1755450630" r:id="rId31"/>
        </w:object>
      </w:r>
      <w:r w:rsidRPr="00756A0F">
        <w:t xml:space="preserve">. </w:t>
      </w:r>
    </w:p>
    <w:p w14:paraId="18A18C0A" w14:textId="77777777" w:rsidR="00CF2FF2" w:rsidRPr="00756A0F" w:rsidRDefault="00CF2FF2" w:rsidP="00CF2FF2">
      <w:pPr>
        <w:widowControl/>
        <w:autoSpaceDE/>
        <w:autoSpaceDN/>
        <w:adjustRightInd/>
      </w:pPr>
      <w:r w:rsidRPr="00756A0F">
        <w:rPr>
          <w:b/>
        </w:rPr>
        <w:t>8</w:t>
      </w:r>
      <w:r w:rsidRPr="00756A0F">
        <w:t xml:space="preserve">. Найти матрицу, область значений и ядро оператора зеркального отражения относительно плоскости </w:t>
      </w:r>
      <w:r w:rsidRPr="00756A0F">
        <w:rPr>
          <w:position w:val="-10"/>
        </w:rPr>
        <w:object w:dxaOrig="580" w:dyaOrig="320" w14:anchorId="288D1A96">
          <v:shape id="_x0000_i1037" type="#_x0000_t75" style="width:29.5pt;height:16.5pt" o:ole="" fillcolor="window">
            <v:imagedata r:id="rId32" o:title=""/>
          </v:shape>
          <o:OLEObject Type="Embed" ProgID="Equation.3" ShapeID="_x0000_i1037" DrawAspect="Content" ObjectID="_1755450631" r:id="rId33"/>
        </w:object>
      </w:r>
      <w:r w:rsidRPr="00756A0F">
        <w:t>.</w:t>
      </w:r>
    </w:p>
    <w:p w14:paraId="08862A89" w14:textId="77777777" w:rsidR="00CF2FF2" w:rsidRPr="00756A0F" w:rsidRDefault="00CF2FF2" w:rsidP="00CF2FF2">
      <w:pPr>
        <w:widowControl/>
        <w:autoSpaceDE/>
        <w:autoSpaceDN/>
        <w:adjustRightInd/>
        <w:rPr>
          <w:lang w:val="sr-Cyrl-CS"/>
        </w:rPr>
      </w:pPr>
      <w:r w:rsidRPr="00756A0F">
        <w:rPr>
          <w:b/>
        </w:rPr>
        <w:t>9</w:t>
      </w:r>
      <w:r w:rsidRPr="00756A0F">
        <w:t xml:space="preserve">. </w:t>
      </w:r>
      <w:r w:rsidRPr="00756A0F">
        <w:rPr>
          <w:lang w:val="sr-Cyrl-CS"/>
        </w:rPr>
        <w:t xml:space="preserve">Найти собственные значения и собственные векторы линейного оператора, заданного в некотором базисе матрицей </w:t>
      </w:r>
      <w:r w:rsidRPr="00756A0F">
        <w:rPr>
          <w:position w:val="-50"/>
        </w:rPr>
        <w:object w:dxaOrig="1280" w:dyaOrig="1120" w14:anchorId="4841AD15">
          <v:shape id="_x0000_i1038" type="#_x0000_t75" style="width:64.5pt;height:55.5pt" o:ole="">
            <v:imagedata r:id="rId34" o:title=""/>
          </v:shape>
          <o:OLEObject Type="Embed" ProgID="Equation.3" ShapeID="_x0000_i1038" DrawAspect="Content" ObjectID="_1755450632" r:id="rId35"/>
        </w:object>
      </w:r>
    </w:p>
    <w:p w14:paraId="1E1A8783" w14:textId="77777777" w:rsidR="00CF2FF2" w:rsidRPr="00756A0F" w:rsidRDefault="00CF2FF2" w:rsidP="00CF2FF2">
      <w:pPr>
        <w:jc w:val="both"/>
      </w:pPr>
      <w:r w:rsidRPr="00756A0F">
        <w:rPr>
          <w:b/>
          <w:lang w:val="sr-Cyrl-CS"/>
        </w:rPr>
        <w:t>10</w:t>
      </w:r>
      <w:r w:rsidRPr="00756A0F">
        <w:rPr>
          <w:lang w:val="sr-Cyrl-CS"/>
        </w:rPr>
        <w:t xml:space="preserve">. </w:t>
      </w:r>
      <w:r w:rsidRPr="00756A0F">
        <w:t xml:space="preserve">Проверить, что векторы </w:t>
      </w:r>
      <w:r w:rsidRPr="00756A0F">
        <w:rPr>
          <w:position w:val="-10"/>
        </w:rPr>
        <w:object w:dxaOrig="1540" w:dyaOrig="340" w14:anchorId="1A99C823">
          <v:shape id="_x0000_i1039" type="#_x0000_t75" style="width:77pt;height:18pt" o:ole="">
            <v:imagedata r:id="rId36" o:title=""/>
          </v:shape>
          <o:OLEObject Type="Embed" ProgID="Equation.3" ShapeID="_x0000_i1039" DrawAspect="Content" ObjectID="_1755450633" r:id="rId37"/>
        </w:object>
      </w:r>
      <w:r w:rsidRPr="00756A0F">
        <w:t xml:space="preserve"> и </w:t>
      </w:r>
      <w:r w:rsidRPr="00756A0F">
        <w:rPr>
          <w:position w:val="-10"/>
        </w:rPr>
        <w:object w:dxaOrig="1460" w:dyaOrig="340" w14:anchorId="189FA176">
          <v:shape id="_x0000_i1040" type="#_x0000_t75" style="width:73.5pt;height:18pt" o:ole="">
            <v:imagedata r:id="rId38" o:title=""/>
          </v:shape>
          <o:OLEObject Type="Embed" ProgID="Equation.3" ShapeID="_x0000_i1040" DrawAspect="Content" ObjectID="_1755450634" r:id="rId39"/>
        </w:object>
      </w:r>
      <w:r w:rsidRPr="00756A0F">
        <w:t xml:space="preserve"> ортогональны, и дополнить их до ортогонального базиса. </w:t>
      </w:r>
    </w:p>
    <w:p w14:paraId="7ACD79D6" w14:textId="77777777" w:rsidR="00CF2FF2" w:rsidRPr="00756A0F" w:rsidRDefault="00CF2FF2" w:rsidP="00CF2FF2">
      <w:pPr>
        <w:widowControl/>
        <w:autoSpaceDE/>
        <w:autoSpaceDN/>
        <w:adjustRightInd/>
        <w:spacing w:line="360" w:lineRule="auto"/>
      </w:pPr>
      <w:r w:rsidRPr="00756A0F">
        <w:rPr>
          <w:b/>
        </w:rPr>
        <w:lastRenderedPageBreak/>
        <w:t>11</w:t>
      </w:r>
      <w:r w:rsidRPr="00756A0F">
        <w:t xml:space="preserve">. Привести уравнение кривой к каноническому виду с помощью ортогонального преобразования и параллельного переноса  </w:t>
      </w:r>
      <w:r w:rsidRPr="00756A0F">
        <w:rPr>
          <w:position w:val="-12"/>
        </w:rPr>
        <w:object w:dxaOrig="4140" w:dyaOrig="460" w14:anchorId="3F01EEEE">
          <v:shape id="_x0000_i1041" type="#_x0000_t75" style="width:184pt;height:20pt" o:ole="" fillcolor="window">
            <v:imagedata r:id="rId40" o:title=""/>
          </v:shape>
          <o:OLEObject Type="Embed" ProgID="Equation.DSMT4" ShapeID="_x0000_i1041" DrawAspect="Content" ObjectID="_1755450635" r:id="rId41"/>
        </w:object>
      </w:r>
    </w:p>
    <w:p w14:paraId="37C8115C" w14:textId="77777777" w:rsidR="00CF6F81" w:rsidRPr="00756A0F" w:rsidRDefault="00CF6F81" w:rsidP="00CF2FF2">
      <w:pPr>
        <w:widowControl/>
        <w:autoSpaceDE/>
        <w:autoSpaceDN/>
        <w:adjustRightInd/>
        <w:spacing w:line="360" w:lineRule="auto"/>
        <w:rPr>
          <w:sz w:val="28"/>
        </w:rPr>
      </w:pPr>
      <w:r w:rsidRPr="00756A0F">
        <w:rPr>
          <w:b/>
        </w:rPr>
        <w:t>12.</w:t>
      </w:r>
      <w:r w:rsidRPr="00756A0F">
        <w:t xml:space="preserve"> Привести квадратичную форму к каноническому виду с помощью метода Лагранжа </w:t>
      </w:r>
      <w:r w:rsidRPr="00756A0F">
        <w:rPr>
          <w:position w:val="-14"/>
          <w:sz w:val="28"/>
        </w:rPr>
        <w:object w:dxaOrig="4000" w:dyaOrig="480" w14:anchorId="4837E9BE">
          <v:shape id="_x0000_i1042" type="#_x0000_t75" style="width:148pt;height:19pt" o:ole="" fillcolor="window">
            <v:imagedata r:id="rId42" o:title=""/>
          </v:shape>
          <o:OLEObject Type="Embed" ProgID="Equation.DSMT4" ShapeID="_x0000_i1042" DrawAspect="Content" ObjectID="_1755450636" r:id="rId43"/>
        </w:object>
      </w:r>
    </w:p>
    <w:p w14:paraId="114ED1C3" w14:textId="77777777" w:rsidR="002C1EEF" w:rsidRPr="00756A0F" w:rsidRDefault="002C1EEF" w:rsidP="002C1EEF">
      <w:pPr>
        <w:widowControl/>
        <w:autoSpaceDE/>
        <w:autoSpaceDN/>
        <w:adjustRightInd/>
      </w:pPr>
      <w:r w:rsidRPr="00756A0F">
        <w:rPr>
          <w:b/>
        </w:rPr>
        <w:t>13.</w:t>
      </w:r>
      <w:r w:rsidRPr="00756A0F">
        <w:t xml:space="preserve"> Привести квадратичную форму к каноническому виду ортогональным преобразованием и записать соответствующее преобразование</w:t>
      </w:r>
    </w:p>
    <w:p w14:paraId="17D1E96E" w14:textId="77777777" w:rsidR="002C1EEF" w:rsidRPr="00756A0F" w:rsidRDefault="002C1EEF" w:rsidP="002C1EEF">
      <w:pPr>
        <w:widowControl/>
        <w:autoSpaceDE/>
        <w:autoSpaceDN/>
        <w:adjustRightInd/>
      </w:pPr>
      <w:r w:rsidRPr="00756A0F">
        <w:rPr>
          <w:noProof/>
          <w:position w:val="-10"/>
        </w:rPr>
        <w:drawing>
          <wp:inline distT="0" distB="0" distL="0" distR="0" wp14:anchorId="240EEA3A" wp14:editId="6B3C827E">
            <wp:extent cx="2854325" cy="276225"/>
            <wp:effectExtent l="0" t="0" r="317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67835" cy="277532"/>
                    </a:xfrm>
                    <a:prstGeom prst="rect">
                      <a:avLst/>
                    </a:prstGeom>
                    <a:noFill/>
                    <a:ln>
                      <a:noFill/>
                    </a:ln>
                  </pic:spPr>
                </pic:pic>
              </a:graphicData>
            </a:graphic>
          </wp:inline>
        </w:drawing>
      </w:r>
      <w:r w:rsidRPr="00756A0F">
        <w:t>;</w:t>
      </w:r>
    </w:p>
    <w:p w14:paraId="6AF4CE4A" w14:textId="77777777" w:rsidR="002C1EEF" w:rsidRPr="00756A0F" w:rsidRDefault="002C1EEF" w:rsidP="002C1EEF">
      <w:pPr>
        <w:pStyle w:val="ad"/>
        <w:ind w:left="0" w:firstLine="0"/>
        <w:rPr>
          <w:rFonts w:ascii="Times New Roman" w:hAnsi="Times New Roman"/>
          <w:b/>
          <w:sz w:val="22"/>
          <w:szCs w:val="22"/>
        </w:rPr>
      </w:pPr>
    </w:p>
    <w:p w14:paraId="4C9AE8F7" w14:textId="77777777" w:rsidR="002C1EEF" w:rsidRPr="00756A0F" w:rsidRDefault="002C1EEF" w:rsidP="002C1EEF">
      <w:pPr>
        <w:pStyle w:val="ad"/>
        <w:ind w:left="0" w:firstLine="0"/>
        <w:rPr>
          <w:rFonts w:ascii="Times New Roman" w:hAnsi="Times New Roman"/>
          <w:sz w:val="22"/>
          <w:szCs w:val="22"/>
        </w:rPr>
      </w:pPr>
      <w:r w:rsidRPr="00756A0F">
        <w:rPr>
          <w:rFonts w:ascii="Times New Roman" w:hAnsi="Times New Roman"/>
          <w:b/>
          <w:sz w:val="22"/>
          <w:szCs w:val="22"/>
        </w:rPr>
        <w:t>14.</w:t>
      </w:r>
      <w:r w:rsidRPr="00756A0F">
        <w:rPr>
          <w:rFonts w:ascii="Times New Roman" w:hAnsi="Times New Roman"/>
          <w:sz w:val="22"/>
          <w:szCs w:val="22"/>
        </w:rPr>
        <w:t xml:space="preserve"> Найти  ортогональную  проекцию </w:t>
      </w:r>
      <w:r w:rsidRPr="00756A0F">
        <w:rPr>
          <w:rFonts w:ascii="Times New Roman" w:hAnsi="Times New Roman"/>
          <w:position w:val="-10"/>
          <w:sz w:val="22"/>
          <w:szCs w:val="22"/>
        </w:rPr>
        <w:object w:dxaOrig="195" w:dyaOrig="300" w14:anchorId="0B670A4C">
          <v:shape id="_x0000_i1043" type="#_x0000_t75" style="width:10pt;height:15pt" o:ole="" fillcolor="window">
            <v:imagedata r:id="rId45" o:title=""/>
          </v:shape>
          <o:OLEObject Type="Embed" ProgID="Equation.3" ShapeID="_x0000_i1043" DrawAspect="Content" ObjectID="_1755450637" r:id="rId46"/>
        </w:object>
      </w:r>
      <w:r w:rsidRPr="00756A0F">
        <w:rPr>
          <w:rFonts w:ascii="Times New Roman" w:hAnsi="Times New Roman"/>
          <w:sz w:val="22"/>
          <w:szCs w:val="22"/>
        </w:rPr>
        <w:t xml:space="preserve"> и  ортогональную составляющую </w:t>
      </w:r>
      <w:r w:rsidRPr="00756A0F">
        <w:rPr>
          <w:rFonts w:ascii="Times New Roman" w:hAnsi="Times New Roman"/>
          <w:position w:val="-4"/>
          <w:sz w:val="22"/>
          <w:szCs w:val="22"/>
        </w:rPr>
        <w:object w:dxaOrig="195" w:dyaOrig="240" w14:anchorId="0B02B617">
          <v:shape id="_x0000_i1044" type="#_x0000_t75" style="width:10pt;height:12pt" o:ole="" fillcolor="window">
            <v:imagedata r:id="rId47" o:title=""/>
          </v:shape>
          <o:OLEObject Type="Embed" ProgID="Equation.3" ShapeID="_x0000_i1044" DrawAspect="Content" ObjectID="_1755450638" r:id="rId48"/>
        </w:object>
      </w:r>
      <w:r w:rsidRPr="00756A0F">
        <w:rPr>
          <w:rFonts w:ascii="Times New Roman" w:hAnsi="Times New Roman"/>
          <w:sz w:val="22"/>
          <w:szCs w:val="22"/>
        </w:rPr>
        <w:t xml:space="preserve"> вектора </w:t>
      </w:r>
      <w:r w:rsidRPr="00756A0F">
        <w:rPr>
          <w:rFonts w:ascii="Times New Roman" w:hAnsi="Times New Roman"/>
          <w:position w:val="-6"/>
          <w:sz w:val="22"/>
          <w:szCs w:val="22"/>
        </w:rPr>
        <w:object w:dxaOrig="195" w:dyaOrig="255" w14:anchorId="021057D7">
          <v:shape id="_x0000_i1045" type="#_x0000_t75" style="width:10pt;height:12.5pt" o:ole="" fillcolor="window">
            <v:imagedata r:id="rId49" o:title=""/>
          </v:shape>
          <o:OLEObject Type="Embed" ProgID="Equation.3" ShapeID="_x0000_i1045" DrawAspect="Content" ObjectID="_1755450639" r:id="rId50"/>
        </w:object>
      </w:r>
      <w:r w:rsidRPr="00756A0F">
        <w:rPr>
          <w:rFonts w:ascii="Times New Roman" w:hAnsi="Times New Roman"/>
          <w:sz w:val="22"/>
          <w:szCs w:val="22"/>
        </w:rPr>
        <w:t xml:space="preserve"> </w:t>
      </w:r>
    </w:p>
    <w:p w14:paraId="6DE81DC6" w14:textId="77777777" w:rsidR="002C1EEF" w:rsidRPr="00756A0F" w:rsidRDefault="002C1EEF" w:rsidP="002C1EEF">
      <w:pPr>
        <w:pStyle w:val="ad"/>
        <w:ind w:left="360" w:hanging="218"/>
        <w:jc w:val="both"/>
        <w:rPr>
          <w:rFonts w:ascii="Times New Roman" w:hAnsi="Times New Roman"/>
          <w:sz w:val="22"/>
          <w:szCs w:val="22"/>
        </w:rPr>
      </w:pPr>
      <w:r w:rsidRPr="00756A0F">
        <w:rPr>
          <w:rFonts w:ascii="Times New Roman" w:hAnsi="Times New Roman"/>
          <w:sz w:val="22"/>
          <w:szCs w:val="22"/>
        </w:rPr>
        <w:t xml:space="preserve">относительно подпространства, порожденного векторами </w:t>
      </w:r>
      <w:r w:rsidRPr="00756A0F">
        <w:rPr>
          <w:rFonts w:ascii="Times New Roman" w:hAnsi="Times New Roman"/>
          <w:position w:val="-10"/>
          <w:sz w:val="22"/>
          <w:szCs w:val="22"/>
        </w:rPr>
        <w:object w:dxaOrig="825" w:dyaOrig="315" w14:anchorId="48069185">
          <v:shape id="_x0000_i1046" type="#_x0000_t75" style="width:41.5pt;height:15.5pt" o:ole="" fillcolor="window">
            <v:imagedata r:id="rId51" o:title=""/>
          </v:shape>
          <o:OLEObject Type="Embed" ProgID="Equation.3" ShapeID="_x0000_i1046" DrawAspect="Content" ObjectID="_1755450640" r:id="rId52"/>
        </w:object>
      </w:r>
      <w:r w:rsidRPr="00756A0F">
        <w:rPr>
          <w:rFonts w:ascii="Times New Roman" w:hAnsi="Times New Roman"/>
          <w:sz w:val="22"/>
          <w:szCs w:val="22"/>
        </w:rPr>
        <w:t xml:space="preserve">, если </w:t>
      </w:r>
      <w:r w:rsidRPr="00756A0F">
        <w:rPr>
          <w:rFonts w:ascii="Times New Roman" w:hAnsi="Times New Roman"/>
          <w:position w:val="-10"/>
          <w:sz w:val="22"/>
          <w:szCs w:val="22"/>
        </w:rPr>
        <w:object w:dxaOrig="1275" w:dyaOrig="300" w14:anchorId="3F0980EC">
          <v:shape id="_x0000_i1047" type="#_x0000_t75" style="width:64pt;height:15pt" o:ole="" fillcolor="window">
            <v:imagedata r:id="rId53" o:title=""/>
          </v:shape>
          <o:OLEObject Type="Embed" ProgID="Equation.3" ShapeID="_x0000_i1047" DrawAspect="Content" ObjectID="_1755450641" r:id="rId54"/>
        </w:object>
      </w:r>
      <w:r w:rsidRPr="00756A0F">
        <w:rPr>
          <w:rFonts w:ascii="Times New Roman" w:hAnsi="Times New Roman"/>
          <w:sz w:val="22"/>
          <w:szCs w:val="22"/>
        </w:rPr>
        <w:t>,</w:t>
      </w:r>
      <w:r w:rsidRPr="00756A0F">
        <w:rPr>
          <w:rFonts w:ascii="Times New Roman" w:hAnsi="Times New Roman"/>
          <w:position w:val="-10"/>
          <w:sz w:val="22"/>
          <w:szCs w:val="22"/>
        </w:rPr>
        <w:object w:dxaOrig="1005" w:dyaOrig="315" w14:anchorId="6AA3B3E6">
          <v:shape id="_x0000_i1048" type="#_x0000_t75" style="width:50pt;height:15.5pt" o:ole="" fillcolor="window">
            <v:imagedata r:id="rId55" o:title=""/>
          </v:shape>
          <o:OLEObject Type="Embed" ProgID="Equation.3" ShapeID="_x0000_i1048" DrawAspect="Content" ObjectID="_1755450642" r:id="rId56"/>
        </w:object>
      </w:r>
      <w:r w:rsidRPr="00756A0F">
        <w:rPr>
          <w:rFonts w:ascii="Times New Roman" w:hAnsi="Times New Roman"/>
          <w:sz w:val="22"/>
          <w:szCs w:val="22"/>
        </w:rPr>
        <w:t>,</w:t>
      </w:r>
      <w:r w:rsidRPr="00756A0F">
        <w:rPr>
          <w:rFonts w:ascii="Times New Roman" w:hAnsi="Times New Roman"/>
          <w:position w:val="-10"/>
          <w:sz w:val="22"/>
          <w:szCs w:val="22"/>
        </w:rPr>
        <w:object w:dxaOrig="1260" w:dyaOrig="315" w14:anchorId="25397A6A">
          <v:shape id="_x0000_i1049" type="#_x0000_t75" style="width:63pt;height:15.5pt" o:ole="" fillcolor="window">
            <v:imagedata r:id="rId57" o:title=""/>
          </v:shape>
          <o:OLEObject Type="Embed" ProgID="Equation.3" ShapeID="_x0000_i1049" DrawAspect="Content" ObjectID="_1755450643" r:id="rId58"/>
        </w:object>
      </w:r>
      <w:r w:rsidRPr="00756A0F">
        <w:rPr>
          <w:rFonts w:ascii="Times New Roman" w:hAnsi="Times New Roman"/>
          <w:sz w:val="22"/>
          <w:szCs w:val="22"/>
        </w:rPr>
        <w:t>;</w:t>
      </w:r>
      <w:r w:rsidRPr="00756A0F">
        <w:rPr>
          <w:rFonts w:ascii="Times New Roman" w:hAnsi="Times New Roman"/>
          <w:position w:val="-10"/>
          <w:sz w:val="22"/>
          <w:szCs w:val="22"/>
        </w:rPr>
        <w:object w:dxaOrig="1125" w:dyaOrig="300" w14:anchorId="2919F1A7">
          <v:shape id="_x0000_i1050" type="#_x0000_t75" style="width:56.5pt;height:15pt" o:ole="" fillcolor="window">
            <v:imagedata r:id="rId59" o:title=""/>
          </v:shape>
          <o:OLEObject Type="Embed" ProgID="Equation.3" ShapeID="_x0000_i1050" DrawAspect="Content" ObjectID="_1755450644" r:id="rId60"/>
        </w:object>
      </w:r>
      <w:r w:rsidRPr="00756A0F">
        <w:rPr>
          <w:rFonts w:ascii="Times New Roman" w:hAnsi="Times New Roman"/>
          <w:sz w:val="22"/>
          <w:szCs w:val="22"/>
        </w:rPr>
        <w:t>;</w:t>
      </w:r>
    </w:p>
    <w:p w14:paraId="7CCB3128" w14:textId="77777777" w:rsidR="002C1EEF" w:rsidRPr="00756A0F" w:rsidRDefault="002C1EEF" w:rsidP="002C1EEF">
      <w:pPr>
        <w:widowControl/>
        <w:autoSpaceDE/>
        <w:autoSpaceDN/>
        <w:adjustRightInd/>
      </w:pPr>
    </w:p>
    <w:p w14:paraId="1A29D208" w14:textId="77777777" w:rsidR="002C1EEF" w:rsidRPr="00756A0F" w:rsidRDefault="002C1EEF" w:rsidP="002C1EEF">
      <w:pPr>
        <w:pStyle w:val="ad"/>
        <w:jc w:val="both"/>
        <w:rPr>
          <w:rFonts w:ascii="Times New Roman" w:hAnsi="Times New Roman"/>
          <w:sz w:val="24"/>
          <w:szCs w:val="24"/>
        </w:rPr>
      </w:pPr>
      <w:r w:rsidRPr="00756A0F">
        <w:rPr>
          <w:rFonts w:ascii="Times New Roman" w:hAnsi="Times New Roman"/>
          <w:b/>
          <w:sz w:val="24"/>
          <w:szCs w:val="24"/>
        </w:rPr>
        <w:t>15</w:t>
      </w:r>
      <w:r w:rsidRPr="00756A0F">
        <w:rPr>
          <w:rFonts w:ascii="Times New Roman" w:hAnsi="Times New Roman"/>
          <w:sz w:val="24"/>
          <w:szCs w:val="24"/>
        </w:rPr>
        <w:t xml:space="preserve">. Основание параллелепипеда, построенного на векторах </w:t>
      </w:r>
      <w:r w:rsidRPr="00756A0F">
        <w:rPr>
          <w:rFonts w:ascii="Times New Roman" w:hAnsi="Times New Roman"/>
          <w:position w:val="-8"/>
          <w:sz w:val="24"/>
          <w:szCs w:val="24"/>
        </w:rPr>
        <w:object w:dxaOrig="600" w:dyaOrig="345" w14:anchorId="63584F89">
          <v:shape id="_x0000_i1051" type="#_x0000_t75" style="width:30pt;height:17.5pt" o:ole="" fillcolor="window">
            <v:imagedata r:id="rId61" o:title=""/>
          </v:shape>
          <o:OLEObject Type="Embed" ProgID="Equation.3" ShapeID="_x0000_i1051" DrawAspect="Content" ObjectID="_1755450645" r:id="rId62"/>
        </w:object>
      </w:r>
      <w:r w:rsidRPr="00756A0F">
        <w:rPr>
          <w:rFonts w:ascii="Times New Roman" w:hAnsi="Times New Roman"/>
          <w:sz w:val="24"/>
          <w:szCs w:val="24"/>
        </w:rPr>
        <w:t xml:space="preserve">, лежит в плоскости векторов </w:t>
      </w:r>
      <w:r w:rsidRPr="00756A0F">
        <w:rPr>
          <w:rFonts w:ascii="Times New Roman" w:hAnsi="Times New Roman"/>
          <w:position w:val="-8"/>
          <w:sz w:val="24"/>
          <w:szCs w:val="24"/>
        </w:rPr>
        <w:object w:dxaOrig="405" w:dyaOrig="345" w14:anchorId="4DF019A1">
          <v:shape id="_x0000_i1052" type="#_x0000_t75" style="width:20pt;height:17.5pt" o:ole="" fillcolor="window">
            <v:imagedata r:id="rId63" o:title=""/>
          </v:shape>
          <o:OLEObject Type="Embed" ProgID="Equation.3" ShapeID="_x0000_i1052" DrawAspect="Content" ObjectID="_1755450646" r:id="rId64"/>
        </w:object>
      </w:r>
      <w:r w:rsidRPr="00756A0F">
        <w:rPr>
          <w:rFonts w:ascii="Times New Roman" w:hAnsi="Times New Roman"/>
          <w:sz w:val="24"/>
          <w:szCs w:val="24"/>
        </w:rPr>
        <w:t xml:space="preserve">. Найти высоту параллелепипеда, проведенную к основанию, если в ортонормированном базисе </w:t>
      </w:r>
      <w:r w:rsidRPr="00756A0F">
        <w:rPr>
          <w:rFonts w:ascii="Times New Roman" w:hAnsi="Times New Roman"/>
          <w:position w:val="-10"/>
          <w:sz w:val="24"/>
          <w:szCs w:val="24"/>
        </w:rPr>
        <w:object w:dxaOrig="1005" w:dyaOrig="315" w14:anchorId="0F140DAF">
          <v:shape id="_x0000_i1053" type="#_x0000_t75" style="width:50pt;height:15.5pt" o:ole="" fillcolor="window">
            <v:imagedata r:id="rId65" o:title=""/>
          </v:shape>
          <o:OLEObject Type="Embed" ProgID="Equation.3" ShapeID="_x0000_i1053" DrawAspect="Content" ObjectID="_1755450647" r:id="rId66"/>
        </w:object>
      </w:r>
      <w:r w:rsidRPr="00756A0F">
        <w:rPr>
          <w:rFonts w:ascii="Times New Roman" w:hAnsi="Times New Roman"/>
          <w:sz w:val="24"/>
          <w:szCs w:val="24"/>
        </w:rPr>
        <w:t xml:space="preserve"> справедливо разложение </w:t>
      </w:r>
      <w:r w:rsidRPr="00756A0F">
        <w:rPr>
          <w:rFonts w:ascii="Times New Roman" w:hAnsi="Times New Roman"/>
          <w:position w:val="-10"/>
          <w:sz w:val="24"/>
          <w:szCs w:val="24"/>
        </w:rPr>
        <w:object w:dxaOrig="1860" w:dyaOrig="315" w14:anchorId="0F5D9E09">
          <v:shape id="_x0000_i1054" type="#_x0000_t75" style="width:92.5pt;height:15.5pt" o:ole="" fillcolor="window">
            <v:imagedata r:id="rId67" o:title=""/>
          </v:shape>
          <o:OLEObject Type="Embed" ProgID="Equation.3" ShapeID="_x0000_i1054" DrawAspect="Content" ObjectID="_1755450648" r:id="rId68"/>
        </w:object>
      </w:r>
      <w:r w:rsidRPr="00756A0F">
        <w:rPr>
          <w:rFonts w:ascii="Times New Roman" w:hAnsi="Times New Roman"/>
          <w:sz w:val="24"/>
          <w:szCs w:val="24"/>
        </w:rPr>
        <w:t xml:space="preserve">, </w:t>
      </w:r>
      <w:r w:rsidRPr="00756A0F">
        <w:rPr>
          <w:rFonts w:ascii="Times New Roman" w:hAnsi="Times New Roman"/>
          <w:position w:val="-10"/>
          <w:sz w:val="24"/>
          <w:szCs w:val="24"/>
        </w:rPr>
        <w:object w:dxaOrig="1575" w:dyaOrig="360" w14:anchorId="1584803C">
          <v:shape id="_x0000_i1055" type="#_x0000_t75" style="width:79pt;height:18pt" o:ole="" fillcolor="window">
            <v:imagedata r:id="rId69" o:title=""/>
          </v:shape>
          <o:OLEObject Type="Embed" ProgID="Equation.3" ShapeID="_x0000_i1055" DrawAspect="Content" ObjectID="_1755450649" r:id="rId70"/>
        </w:object>
      </w:r>
      <w:r w:rsidRPr="00756A0F">
        <w:rPr>
          <w:rFonts w:ascii="Times New Roman" w:hAnsi="Times New Roman"/>
          <w:sz w:val="24"/>
          <w:szCs w:val="24"/>
        </w:rPr>
        <w:t xml:space="preserve">, </w:t>
      </w:r>
      <w:r w:rsidRPr="00756A0F">
        <w:rPr>
          <w:rFonts w:ascii="Times New Roman" w:hAnsi="Times New Roman"/>
          <w:position w:val="-10"/>
          <w:sz w:val="24"/>
          <w:szCs w:val="24"/>
        </w:rPr>
        <w:object w:dxaOrig="1725" w:dyaOrig="315" w14:anchorId="173843C8">
          <v:shape id="_x0000_i1056" type="#_x0000_t75" style="width:86.5pt;height:15.5pt" o:ole="" fillcolor="window">
            <v:imagedata r:id="rId71" o:title=""/>
          </v:shape>
          <o:OLEObject Type="Embed" ProgID="Equation.3" ShapeID="_x0000_i1056" DrawAspect="Content" ObjectID="_1755450650" r:id="rId72"/>
        </w:object>
      </w:r>
      <w:r w:rsidRPr="00756A0F">
        <w:rPr>
          <w:rFonts w:ascii="Times New Roman" w:hAnsi="Times New Roman"/>
          <w:sz w:val="24"/>
          <w:szCs w:val="24"/>
        </w:rPr>
        <w:t>.</w:t>
      </w:r>
    </w:p>
    <w:p w14:paraId="516B322E" w14:textId="77777777" w:rsidR="002C1EEF" w:rsidRPr="00756A0F" w:rsidRDefault="002C1EEF" w:rsidP="002C1EEF">
      <w:pPr>
        <w:widowControl/>
        <w:autoSpaceDE/>
        <w:autoSpaceDN/>
        <w:adjustRightInd/>
        <w:spacing w:after="120"/>
        <w:jc w:val="both"/>
      </w:pPr>
    </w:p>
    <w:p w14:paraId="1870EE2C" w14:textId="77777777" w:rsidR="002C1EEF" w:rsidRPr="00756A0F" w:rsidRDefault="002C1EEF" w:rsidP="002C1EEF">
      <w:pPr>
        <w:widowControl/>
        <w:autoSpaceDE/>
        <w:autoSpaceDN/>
        <w:adjustRightInd/>
        <w:spacing w:after="120"/>
        <w:jc w:val="both"/>
        <w:rPr>
          <w:b/>
        </w:rPr>
      </w:pPr>
      <w:r w:rsidRPr="00756A0F">
        <w:rPr>
          <w:b/>
        </w:rPr>
        <w:t>16.</w:t>
      </w:r>
      <w:r w:rsidRPr="00756A0F">
        <w:t xml:space="preserve"> Найти расстояние от вектора </w:t>
      </w:r>
      <w:r w:rsidRPr="00756A0F">
        <w:rPr>
          <w:position w:val="-10"/>
        </w:rPr>
        <w:object w:dxaOrig="1140" w:dyaOrig="315" w14:anchorId="648D1C28">
          <v:shape id="_x0000_i1057" type="#_x0000_t75" style="width:57pt;height:15.5pt" o:ole="" fillcolor="window">
            <v:imagedata r:id="rId73" o:title=""/>
          </v:shape>
          <o:OLEObject Type="Embed" ProgID="Equation.3" ShapeID="_x0000_i1057" DrawAspect="Content" ObjectID="_1755450651" r:id="rId74"/>
        </w:object>
      </w:r>
      <w:r w:rsidRPr="00756A0F">
        <w:t xml:space="preserve"> до линейной оболочки </w:t>
      </w:r>
      <w:r w:rsidRPr="00756A0F">
        <w:rPr>
          <w:position w:val="-4"/>
        </w:rPr>
        <w:object w:dxaOrig="195" w:dyaOrig="240" w14:anchorId="147E15D5">
          <v:shape id="_x0000_i1058" type="#_x0000_t75" style="width:10pt;height:12pt" o:ole="" fillcolor="window">
            <v:imagedata r:id="rId75" o:title=""/>
          </v:shape>
          <o:OLEObject Type="Embed" ProgID="Equation.3" ShapeID="_x0000_i1058" DrawAspect="Content" ObjectID="_1755450652" r:id="rId76"/>
        </w:object>
      </w:r>
      <w:r w:rsidRPr="00756A0F">
        <w:t xml:space="preserve"> векторов </w:t>
      </w:r>
      <w:r w:rsidRPr="00756A0F">
        <w:rPr>
          <w:position w:val="-10"/>
        </w:rPr>
        <w:object w:dxaOrig="735" w:dyaOrig="315" w14:anchorId="4418440D">
          <v:shape id="_x0000_i1059" type="#_x0000_t75" style="width:37pt;height:15.5pt" o:ole="" fillcolor="window">
            <v:imagedata r:id="rId77" o:title=""/>
          </v:shape>
          <o:OLEObject Type="Embed" ProgID="Equation.3" ShapeID="_x0000_i1059" DrawAspect="Content" ObjectID="_1755450653" r:id="rId78"/>
        </w:object>
      </w:r>
      <w:r w:rsidRPr="00756A0F">
        <w:t>,</w:t>
      </w:r>
      <w:r w:rsidRPr="00756A0F">
        <w:rPr>
          <w:position w:val="-10"/>
        </w:rPr>
        <w:object w:dxaOrig="810" w:dyaOrig="315" w14:anchorId="71F77EFC">
          <v:shape id="_x0000_i1060" type="#_x0000_t75" style="width:40.5pt;height:15.5pt" o:ole="" fillcolor="window">
            <v:imagedata r:id="rId79" o:title=""/>
          </v:shape>
          <o:OLEObject Type="Embed" ProgID="Equation.3" ShapeID="_x0000_i1060" DrawAspect="Content" ObjectID="_1755450654" r:id="rId80"/>
        </w:object>
      </w:r>
      <w:r w:rsidRPr="00756A0F">
        <w:t xml:space="preserve"> и угол между </w:t>
      </w:r>
      <w:r w:rsidRPr="00756A0F">
        <w:rPr>
          <w:position w:val="-6"/>
        </w:rPr>
        <w:object w:dxaOrig="180" w:dyaOrig="255" w14:anchorId="3ECF88B3">
          <v:shape id="_x0000_i1061" type="#_x0000_t75" style="width:9pt;height:12.5pt" o:ole="" fillcolor="window">
            <v:imagedata r:id="rId81" o:title=""/>
          </v:shape>
          <o:OLEObject Type="Embed" ProgID="Equation.3" ShapeID="_x0000_i1061" DrawAspect="Content" ObjectID="_1755450655" r:id="rId82"/>
        </w:object>
      </w:r>
      <w:r w:rsidRPr="00756A0F">
        <w:t xml:space="preserve"> и </w:t>
      </w:r>
      <w:r w:rsidRPr="00756A0F">
        <w:rPr>
          <w:position w:val="-4"/>
        </w:rPr>
        <w:object w:dxaOrig="195" w:dyaOrig="240" w14:anchorId="3ABC1E4F">
          <v:shape id="_x0000_i1062" type="#_x0000_t75" style="width:10pt;height:12pt" o:ole="" fillcolor="window">
            <v:imagedata r:id="rId83" o:title=""/>
          </v:shape>
          <o:OLEObject Type="Embed" ProgID="Equation.3" ShapeID="_x0000_i1062" DrawAspect="Content" ObjectID="_1755450656" r:id="rId84"/>
        </w:object>
      </w:r>
      <w:r w:rsidRPr="00756A0F">
        <w:t xml:space="preserve">. </w:t>
      </w:r>
    </w:p>
    <w:p w14:paraId="3F6DD132" w14:textId="77777777" w:rsidR="00CF2FF2" w:rsidRPr="00756A0F" w:rsidRDefault="00CF2FF2" w:rsidP="00CF2FF2">
      <w:pPr>
        <w:keepNext/>
        <w:widowControl/>
        <w:autoSpaceDE/>
        <w:autoSpaceDN/>
        <w:adjustRightInd/>
        <w:ind w:left="360"/>
        <w:jc w:val="both"/>
        <w:outlineLvl w:val="0"/>
        <w:rPr>
          <w:rFonts w:eastAsiaTheme="majorEastAsia"/>
          <w:b/>
        </w:rPr>
      </w:pPr>
    </w:p>
    <w:p w14:paraId="72FF4261" w14:textId="77777777" w:rsidR="00DD4300" w:rsidRPr="00756A0F" w:rsidRDefault="00DD4300" w:rsidP="00DD4300">
      <w:pPr>
        <w:shd w:val="clear" w:color="auto" w:fill="FFFFFF"/>
        <w:ind w:firstLine="709"/>
        <w:jc w:val="both"/>
        <w:rPr>
          <w:b/>
          <w:sz w:val="28"/>
          <w:szCs w:val="28"/>
        </w:rPr>
      </w:pPr>
      <w:r w:rsidRPr="00756A0F">
        <w:rPr>
          <w:b/>
          <w:sz w:val="28"/>
          <w:szCs w:val="28"/>
        </w:rPr>
        <w:t>4 Оценочные средства по дисциплине</w:t>
      </w:r>
    </w:p>
    <w:p w14:paraId="45A26D90" w14:textId="77777777" w:rsidR="00DD4300" w:rsidRPr="00756A0F" w:rsidRDefault="00DD4300" w:rsidP="00DD4300">
      <w:pPr>
        <w:shd w:val="clear" w:color="auto" w:fill="FFFFFF"/>
        <w:ind w:firstLine="709"/>
        <w:jc w:val="both"/>
        <w:rPr>
          <w:sz w:val="28"/>
          <w:szCs w:val="28"/>
        </w:rPr>
      </w:pPr>
      <w:r w:rsidRPr="00756A0F">
        <w:rPr>
          <w:sz w:val="28"/>
          <w:szCs w:val="28"/>
        </w:rPr>
        <w:t>Оценочные средства по дисциплине обеспечивают проверку освоения планируемых результатов обучения посредством мероприятий текущей и промежуточной аттестации.</w:t>
      </w:r>
    </w:p>
    <w:p w14:paraId="0351FD91" w14:textId="77777777" w:rsidR="000E4A11" w:rsidRPr="00756A0F" w:rsidRDefault="000E4A11" w:rsidP="000E4A11">
      <w:pPr>
        <w:pStyle w:val="Style23"/>
        <w:widowControl/>
        <w:tabs>
          <w:tab w:val="left" w:pos="1134"/>
        </w:tabs>
        <w:ind w:firstLine="709"/>
        <w:rPr>
          <w:rStyle w:val="FontStyle134"/>
          <w:sz w:val="28"/>
          <w:szCs w:val="28"/>
        </w:rPr>
      </w:pPr>
    </w:p>
    <w:p w14:paraId="7B794564" w14:textId="77777777" w:rsidR="000624C3" w:rsidRPr="00756A0F" w:rsidRDefault="000624C3" w:rsidP="000624C3">
      <w:pPr>
        <w:widowControl/>
        <w:tabs>
          <w:tab w:val="left" w:pos="1134"/>
        </w:tabs>
        <w:ind w:firstLine="709"/>
        <w:rPr>
          <w:b/>
          <w:bCs/>
          <w:sz w:val="28"/>
          <w:szCs w:val="28"/>
        </w:rPr>
      </w:pPr>
      <w:r w:rsidRPr="00756A0F">
        <w:rPr>
          <w:b/>
          <w:bCs/>
          <w:sz w:val="28"/>
          <w:szCs w:val="28"/>
        </w:rPr>
        <w:t xml:space="preserve">3.1 Экзамен </w:t>
      </w:r>
    </w:p>
    <w:p w14:paraId="7668037D" w14:textId="77777777" w:rsidR="000624C3" w:rsidRPr="00756A0F" w:rsidRDefault="000624C3" w:rsidP="000624C3">
      <w:pPr>
        <w:widowControl/>
        <w:tabs>
          <w:tab w:val="left" w:pos="413"/>
          <w:tab w:val="left" w:pos="1134"/>
        </w:tabs>
        <w:ind w:firstLine="709"/>
        <w:rPr>
          <w:b/>
          <w:i/>
          <w:sz w:val="28"/>
          <w:szCs w:val="28"/>
        </w:rPr>
      </w:pPr>
      <w:r w:rsidRPr="00756A0F">
        <w:rPr>
          <w:b/>
          <w:i/>
          <w:sz w:val="28"/>
          <w:szCs w:val="28"/>
        </w:rPr>
        <w:t>а)</w:t>
      </w:r>
      <w:r w:rsidRPr="00756A0F">
        <w:rPr>
          <w:b/>
          <w:i/>
          <w:sz w:val="28"/>
          <w:szCs w:val="28"/>
        </w:rPr>
        <w:tab/>
        <w:t>типовые вопросы:</w:t>
      </w:r>
    </w:p>
    <w:p w14:paraId="0F5AD46A" w14:textId="77777777" w:rsidR="000624C3" w:rsidRPr="00756A0F" w:rsidRDefault="000624C3" w:rsidP="000624C3">
      <w:pPr>
        <w:widowControl/>
        <w:tabs>
          <w:tab w:val="left" w:pos="413"/>
          <w:tab w:val="left" w:pos="1134"/>
        </w:tabs>
        <w:ind w:firstLine="709"/>
        <w:rPr>
          <w:sz w:val="28"/>
          <w:szCs w:val="28"/>
        </w:rPr>
      </w:pPr>
    </w:p>
    <w:p w14:paraId="2A939FAE" w14:textId="77777777" w:rsidR="000624C3" w:rsidRPr="00756A0F" w:rsidRDefault="000624C3" w:rsidP="000624C3">
      <w:pPr>
        <w:widowControl/>
        <w:autoSpaceDE/>
        <w:autoSpaceDN/>
        <w:adjustRightInd/>
        <w:ind w:right="-30"/>
        <w:jc w:val="center"/>
        <w:rPr>
          <w:b/>
          <w:lang w:eastAsia="ko-KR"/>
        </w:rPr>
      </w:pPr>
      <w:r w:rsidRPr="00756A0F">
        <w:rPr>
          <w:b/>
          <w:lang w:eastAsia="ko-KR"/>
        </w:rPr>
        <w:t>ВОПРОСЫ К ЭКЗАМЕНУ</w:t>
      </w:r>
    </w:p>
    <w:p w14:paraId="7C61A063" w14:textId="77777777" w:rsidR="000624C3" w:rsidRPr="00756A0F" w:rsidRDefault="000624C3" w:rsidP="000624C3">
      <w:pPr>
        <w:widowControl/>
        <w:numPr>
          <w:ilvl w:val="0"/>
          <w:numId w:val="29"/>
        </w:numPr>
        <w:autoSpaceDE/>
        <w:autoSpaceDN/>
        <w:adjustRightInd/>
        <w:jc w:val="both"/>
        <w:rPr>
          <w:b/>
        </w:rPr>
      </w:pPr>
      <w:r w:rsidRPr="00756A0F">
        <w:t xml:space="preserve">Матрицы, действия с матрицами (сложение матриц, умножение на число, умножение матриц, транспонирование).  </w:t>
      </w:r>
    </w:p>
    <w:p w14:paraId="4852EF6C" w14:textId="77777777" w:rsidR="000624C3" w:rsidRPr="00756A0F" w:rsidRDefault="000624C3" w:rsidP="000624C3">
      <w:pPr>
        <w:widowControl/>
        <w:numPr>
          <w:ilvl w:val="0"/>
          <w:numId w:val="29"/>
        </w:numPr>
        <w:autoSpaceDE/>
        <w:autoSpaceDN/>
        <w:adjustRightInd/>
        <w:jc w:val="both"/>
        <w:rPr>
          <w:b/>
        </w:rPr>
      </w:pPr>
      <w:r w:rsidRPr="00756A0F">
        <w:t xml:space="preserve">Определители квадратных матриц порядка n. Определение по индукции через разложение по первой строке. </w:t>
      </w:r>
    </w:p>
    <w:p w14:paraId="30B7ED02" w14:textId="77777777" w:rsidR="000624C3" w:rsidRPr="00756A0F" w:rsidRDefault="000624C3" w:rsidP="000624C3">
      <w:pPr>
        <w:widowControl/>
        <w:numPr>
          <w:ilvl w:val="0"/>
          <w:numId w:val="29"/>
        </w:numPr>
        <w:autoSpaceDE/>
        <w:autoSpaceDN/>
        <w:adjustRightInd/>
        <w:jc w:val="both"/>
        <w:rPr>
          <w:b/>
        </w:rPr>
      </w:pPr>
      <w:r w:rsidRPr="00756A0F">
        <w:t>Минор, алгебраическое дополнение.  Теорема о разложении определителя по элементам ряда (без доказательства).</w:t>
      </w:r>
      <w:r w:rsidRPr="00756A0F">
        <w:rPr>
          <w:b/>
        </w:rPr>
        <w:t xml:space="preserve"> </w:t>
      </w:r>
    </w:p>
    <w:p w14:paraId="1B0C3959" w14:textId="77777777" w:rsidR="000624C3" w:rsidRPr="00756A0F" w:rsidRDefault="000624C3" w:rsidP="000624C3">
      <w:pPr>
        <w:widowControl/>
        <w:numPr>
          <w:ilvl w:val="0"/>
          <w:numId w:val="29"/>
        </w:numPr>
        <w:autoSpaceDE/>
        <w:autoSpaceDN/>
        <w:adjustRightInd/>
        <w:jc w:val="both"/>
      </w:pPr>
      <w:r w:rsidRPr="00756A0F">
        <w:t xml:space="preserve">Перестановки, инверсии, четность, нечетность перестановки. Определение определителя матрицы размера </w:t>
      </w:r>
      <w:r w:rsidRPr="00756A0F">
        <w:rPr>
          <w:lang w:val="en-US"/>
        </w:rPr>
        <w:t>n</w:t>
      </w:r>
      <w:r w:rsidRPr="00756A0F">
        <w:t xml:space="preserve"> через перестановки и инверсии. </w:t>
      </w:r>
    </w:p>
    <w:p w14:paraId="3F00DA15" w14:textId="77777777" w:rsidR="000624C3" w:rsidRPr="00756A0F" w:rsidRDefault="000624C3" w:rsidP="000624C3">
      <w:pPr>
        <w:widowControl/>
        <w:numPr>
          <w:ilvl w:val="0"/>
          <w:numId w:val="29"/>
        </w:numPr>
        <w:autoSpaceDE/>
        <w:autoSpaceDN/>
        <w:adjustRightInd/>
        <w:jc w:val="both"/>
      </w:pPr>
      <w:r w:rsidRPr="00756A0F">
        <w:t>Свойства определителей. Перестановка строк, транспонирование, линейное свойство. Следствия из свойств. Определители треугольной матрицы, блочной матрицы.</w:t>
      </w:r>
    </w:p>
    <w:p w14:paraId="1EBB2DCC" w14:textId="77777777" w:rsidR="000624C3" w:rsidRPr="00756A0F" w:rsidRDefault="000624C3" w:rsidP="000624C3">
      <w:pPr>
        <w:widowControl/>
        <w:numPr>
          <w:ilvl w:val="0"/>
          <w:numId w:val="29"/>
        </w:numPr>
        <w:autoSpaceDE/>
        <w:autoSpaceDN/>
        <w:adjustRightInd/>
        <w:jc w:val="both"/>
      </w:pPr>
      <w:r w:rsidRPr="00756A0F">
        <w:t xml:space="preserve">Следствие из теоремы о разложении определителя (фальшивое разложение). </w:t>
      </w:r>
    </w:p>
    <w:p w14:paraId="0DD8C09B" w14:textId="77777777" w:rsidR="000624C3" w:rsidRPr="00756A0F" w:rsidRDefault="000624C3" w:rsidP="000624C3">
      <w:pPr>
        <w:widowControl/>
        <w:numPr>
          <w:ilvl w:val="0"/>
          <w:numId w:val="29"/>
        </w:numPr>
        <w:autoSpaceDE/>
        <w:autoSpaceDN/>
        <w:adjustRightInd/>
        <w:jc w:val="both"/>
      </w:pPr>
      <w:r w:rsidRPr="00756A0F">
        <w:t>Обратная матрица. Теорема об обратной матрице.</w:t>
      </w:r>
    </w:p>
    <w:p w14:paraId="4F61B773" w14:textId="77777777" w:rsidR="000624C3" w:rsidRPr="00756A0F" w:rsidRDefault="000624C3" w:rsidP="000624C3">
      <w:pPr>
        <w:widowControl/>
        <w:numPr>
          <w:ilvl w:val="0"/>
          <w:numId w:val="29"/>
        </w:numPr>
        <w:autoSpaceDE/>
        <w:autoSpaceDN/>
        <w:adjustRightInd/>
        <w:jc w:val="both"/>
      </w:pPr>
      <w:r w:rsidRPr="00756A0F">
        <w:t xml:space="preserve">Правило Крамера решения системы линейных алгебраических уравнений (теорема).  </w:t>
      </w:r>
    </w:p>
    <w:p w14:paraId="72C79901" w14:textId="77777777" w:rsidR="000624C3" w:rsidRPr="00756A0F" w:rsidRDefault="000624C3" w:rsidP="000624C3">
      <w:pPr>
        <w:widowControl/>
        <w:numPr>
          <w:ilvl w:val="0"/>
          <w:numId w:val="29"/>
        </w:numPr>
        <w:autoSpaceDE/>
        <w:autoSpaceDN/>
        <w:adjustRightInd/>
        <w:jc w:val="both"/>
      </w:pPr>
      <w:r w:rsidRPr="00756A0F">
        <w:t xml:space="preserve">Ранг матрицы. Базисный минор. Сохранение ранга при элементарных преобразованиях. Линейная зависимость и независимость строк матрицы. Теорема о базисном миноре </w:t>
      </w:r>
      <w:r w:rsidRPr="00756A0F">
        <w:lastRenderedPageBreak/>
        <w:t xml:space="preserve">(без доказательства).  Второе определение ранга матрицы (ранг – максимальное количество линейно независимых строк (столбцов) в матрице). </w:t>
      </w:r>
    </w:p>
    <w:p w14:paraId="6E45C095" w14:textId="77777777" w:rsidR="000624C3" w:rsidRPr="00756A0F" w:rsidRDefault="000624C3" w:rsidP="000624C3">
      <w:pPr>
        <w:widowControl/>
        <w:numPr>
          <w:ilvl w:val="0"/>
          <w:numId w:val="29"/>
        </w:numPr>
        <w:autoSpaceDE/>
        <w:autoSpaceDN/>
        <w:adjustRightInd/>
        <w:jc w:val="both"/>
      </w:pPr>
      <w:r w:rsidRPr="00756A0F">
        <w:t xml:space="preserve">Классификация систем линейных алгебраических уравнений – совместные, несовместные, определенные, неопределенные. Теорема Кронекера – Капелли. Исследование и решение неоднородных и однородных систем. Метод Гаусса. </w:t>
      </w:r>
    </w:p>
    <w:p w14:paraId="04FA12D6" w14:textId="77777777" w:rsidR="000624C3" w:rsidRPr="00756A0F" w:rsidRDefault="000624C3" w:rsidP="000624C3">
      <w:pPr>
        <w:widowControl/>
        <w:numPr>
          <w:ilvl w:val="0"/>
          <w:numId w:val="29"/>
        </w:numPr>
        <w:autoSpaceDE/>
        <w:autoSpaceDN/>
        <w:adjustRightInd/>
        <w:jc w:val="both"/>
      </w:pPr>
      <w:r w:rsidRPr="00756A0F">
        <w:t xml:space="preserve">Ф.С.Р. однородной системы. Структура общего решения неоднородных систем. </w:t>
      </w:r>
    </w:p>
    <w:p w14:paraId="08B15537" w14:textId="77777777" w:rsidR="000624C3" w:rsidRPr="00756A0F" w:rsidRDefault="000624C3" w:rsidP="000624C3">
      <w:pPr>
        <w:widowControl/>
        <w:numPr>
          <w:ilvl w:val="0"/>
          <w:numId w:val="29"/>
        </w:numPr>
        <w:autoSpaceDE/>
        <w:autoSpaceDN/>
        <w:adjustRightInd/>
        <w:jc w:val="both"/>
      </w:pPr>
      <w:r w:rsidRPr="00756A0F">
        <w:t xml:space="preserve">Линейные пространства. Примеры. Линейная зависимость и независимость векторов линейного пространства. </w:t>
      </w:r>
    </w:p>
    <w:p w14:paraId="161EDEAC" w14:textId="77777777" w:rsidR="000624C3" w:rsidRPr="00756A0F" w:rsidRDefault="000624C3" w:rsidP="000624C3">
      <w:pPr>
        <w:widowControl/>
        <w:numPr>
          <w:ilvl w:val="0"/>
          <w:numId w:val="29"/>
        </w:numPr>
        <w:autoSpaceDE/>
        <w:autoSpaceDN/>
        <w:adjustRightInd/>
        <w:jc w:val="both"/>
      </w:pPr>
      <w:r w:rsidRPr="00756A0F">
        <w:t>Базис. Размерность. Изоморфизм пространств. Теорема об изоморфности пространств одинаковой размерности над одним числовым полем (без доказательства).</w:t>
      </w:r>
    </w:p>
    <w:p w14:paraId="39512F19" w14:textId="77777777" w:rsidR="000624C3" w:rsidRPr="00756A0F" w:rsidRDefault="000624C3" w:rsidP="000624C3">
      <w:pPr>
        <w:widowControl/>
        <w:numPr>
          <w:ilvl w:val="0"/>
          <w:numId w:val="29"/>
        </w:numPr>
        <w:autoSpaceDE/>
        <w:autoSpaceDN/>
        <w:adjustRightInd/>
        <w:jc w:val="both"/>
      </w:pPr>
      <w:r w:rsidRPr="00756A0F">
        <w:t xml:space="preserve">Координаты вектора в данном базисе. Действия с координатами. Преобразование координат при переходе к новому базису. </w:t>
      </w:r>
    </w:p>
    <w:p w14:paraId="7A8897E9" w14:textId="77777777" w:rsidR="000624C3" w:rsidRPr="00756A0F" w:rsidRDefault="000624C3" w:rsidP="000624C3">
      <w:pPr>
        <w:widowControl/>
        <w:numPr>
          <w:ilvl w:val="0"/>
          <w:numId w:val="29"/>
        </w:numPr>
        <w:autoSpaceDE/>
        <w:autoSpaceDN/>
        <w:adjustRightInd/>
        <w:jc w:val="both"/>
      </w:pPr>
      <w:r w:rsidRPr="00756A0F">
        <w:t xml:space="preserve">Подпространства линейного пространства. Линейная оболочка векторов. Размерность подпространства. Теорема о размерности линейной оболочки. </w:t>
      </w:r>
    </w:p>
    <w:p w14:paraId="6538D0EF" w14:textId="77777777" w:rsidR="000624C3" w:rsidRPr="00756A0F" w:rsidRDefault="000624C3" w:rsidP="000624C3">
      <w:pPr>
        <w:widowControl/>
        <w:numPr>
          <w:ilvl w:val="0"/>
          <w:numId w:val="29"/>
        </w:numPr>
        <w:autoSpaceDE/>
        <w:autoSpaceDN/>
        <w:adjustRightInd/>
        <w:jc w:val="both"/>
      </w:pPr>
      <w:r w:rsidRPr="00756A0F">
        <w:t xml:space="preserve">Пересечение и сумма подпространств. Теорема о размерности суммы и пересечения двух подпространств. </w:t>
      </w:r>
    </w:p>
    <w:p w14:paraId="4FB45470" w14:textId="77777777" w:rsidR="000624C3" w:rsidRPr="00756A0F" w:rsidRDefault="000624C3" w:rsidP="000624C3">
      <w:pPr>
        <w:widowControl/>
        <w:numPr>
          <w:ilvl w:val="0"/>
          <w:numId w:val="29"/>
        </w:numPr>
        <w:autoSpaceDE/>
        <w:autoSpaceDN/>
        <w:adjustRightInd/>
        <w:jc w:val="both"/>
      </w:pPr>
      <w:r w:rsidRPr="00756A0F">
        <w:t>Линейные операторы в линейном пространстве. Матрица оператора. Примеры операторов и матриц. Теорема о матричной записи линейного оператора (без доказательства).</w:t>
      </w:r>
    </w:p>
    <w:p w14:paraId="541830F1" w14:textId="77777777" w:rsidR="000624C3" w:rsidRPr="00756A0F" w:rsidRDefault="000624C3" w:rsidP="000624C3">
      <w:pPr>
        <w:widowControl/>
        <w:numPr>
          <w:ilvl w:val="0"/>
          <w:numId w:val="29"/>
        </w:numPr>
        <w:autoSpaceDE/>
        <w:autoSpaceDN/>
        <w:adjustRightInd/>
        <w:jc w:val="both"/>
      </w:pPr>
      <w:r w:rsidRPr="00756A0F">
        <w:t>Действия с операторами (сумма, произведение на число, суперпозиция).  Обратный оператор.</w:t>
      </w:r>
    </w:p>
    <w:p w14:paraId="3F1A68BD" w14:textId="77777777" w:rsidR="000624C3" w:rsidRPr="00756A0F" w:rsidRDefault="000624C3" w:rsidP="000624C3">
      <w:pPr>
        <w:widowControl/>
        <w:numPr>
          <w:ilvl w:val="0"/>
          <w:numId w:val="29"/>
        </w:numPr>
        <w:autoSpaceDE/>
        <w:autoSpaceDN/>
        <w:adjustRightInd/>
        <w:jc w:val="both"/>
      </w:pPr>
      <w:r w:rsidRPr="00756A0F">
        <w:t xml:space="preserve">Ядро и образ линейного оператора. Теорема о размерности ядра и образа линейного оператора.   </w:t>
      </w:r>
    </w:p>
    <w:p w14:paraId="7330F6AB" w14:textId="77777777" w:rsidR="000624C3" w:rsidRPr="00756A0F" w:rsidRDefault="000624C3" w:rsidP="000624C3">
      <w:pPr>
        <w:widowControl/>
        <w:numPr>
          <w:ilvl w:val="0"/>
          <w:numId w:val="29"/>
        </w:numPr>
        <w:autoSpaceDE/>
        <w:autoSpaceDN/>
        <w:adjustRightInd/>
        <w:jc w:val="both"/>
      </w:pPr>
      <w:r w:rsidRPr="00756A0F">
        <w:t xml:space="preserve">Преобразование матрицы оператора при переходе к новому базису.  </w:t>
      </w:r>
    </w:p>
    <w:p w14:paraId="3874006C" w14:textId="77777777" w:rsidR="000624C3" w:rsidRPr="00756A0F" w:rsidRDefault="000624C3" w:rsidP="000624C3">
      <w:pPr>
        <w:widowControl/>
        <w:numPr>
          <w:ilvl w:val="0"/>
          <w:numId w:val="29"/>
        </w:numPr>
        <w:autoSpaceDE/>
        <w:autoSpaceDN/>
        <w:adjustRightInd/>
        <w:jc w:val="both"/>
      </w:pPr>
      <w:r w:rsidRPr="00756A0F">
        <w:t xml:space="preserve">Собственные векторы и собственные значения линейного оператора. Линейная независимость собственных векторов, соответствующих разным собственным значениям.  Характеристический многочлен, его инвариантность. </w:t>
      </w:r>
    </w:p>
    <w:p w14:paraId="55410447" w14:textId="77777777" w:rsidR="000624C3" w:rsidRPr="00756A0F" w:rsidRDefault="000624C3" w:rsidP="000624C3">
      <w:pPr>
        <w:widowControl/>
        <w:numPr>
          <w:ilvl w:val="0"/>
          <w:numId w:val="29"/>
        </w:numPr>
        <w:autoSpaceDE/>
        <w:autoSpaceDN/>
        <w:adjustRightInd/>
        <w:jc w:val="both"/>
      </w:pPr>
      <w:r w:rsidRPr="00756A0F">
        <w:t>Достаточное условие приводимости матрицы оператора к диагональному виду (две теоремы, одна без доказательства).</w:t>
      </w:r>
    </w:p>
    <w:p w14:paraId="3A4DF7DA" w14:textId="77777777" w:rsidR="000624C3" w:rsidRPr="00756A0F" w:rsidRDefault="000624C3" w:rsidP="000624C3">
      <w:pPr>
        <w:widowControl/>
        <w:numPr>
          <w:ilvl w:val="0"/>
          <w:numId w:val="29"/>
        </w:numPr>
        <w:autoSpaceDE/>
        <w:autoSpaceDN/>
        <w:adjustRightInd/>
        <w:jc w:val="both"/>
      </w:pPr>
      <w:r w:rsidRPr="00756A0F">
        <w:t>Евклидовы пространства. Определение. Примеры. Неравенство Коши-Буняковского. Норма элемента. Неравенство треугольника. Угол между элементами.</w:t>
      </w:r>
    </w:p>
    <w:p w14:paraId="5C2A3ACA" w14:textId="77777777" w:rsidR="000624C3" w:rsidRPr="00756A0F" w:rsidRDefault="000624C3" w:rsidP="000624C3">
      <w:pPr>
        <w:widowControl/>
        <w:numPr>
          <w:ilvl w:val="0"/>
          <w:numId w:val="29"/>
        </w:numPr>
        <w:autoSpaceDE/>
        <w:autoSpaceDN/>
        <w:adjustRightInd/>
        <w:jc w:val="both"/>
      </w:pPr>
      <w:r w:rsidRPr="00756A0F">
        <w:t>Процесс ортогонализации Грама-Шмидта. Ортонормированный базис.</w:t>
      </w:r>
    </w:p>
    <w:p w14:paraId="5B1E33FE" w14:textId="77777777" w:rsidR="000624C3" w:rsidRPr="00756A0F" w:rsidRDefault="000624C3" w:rsidP="000624C3">
      <w:pPr>
        <w:widowControl/>
        <w:numPr>
          <w:ilvl w:val="0"/>
          <w:numId w:val="29"/>
        </w:numPr>
        <w:autoSpaceDE/>
        <w:autoSpaceDN/>
        <w:adjustRightInd/>
        <w:jc w:val="both"/>
      </w:pPr>
      <w:r w:rsidRPr="00756A0F">
        <w:t>Матрица Грама ёё применение к вычислению объема n-мерного параллелепипеда (без доказательства).</w:t>
      </w:r>
    </w:p>
    <w:p w14:paraId="30BD8498" w14:textId="77777777" w:rsidR="000624C3" w:rsidRPr="00756A0F" w:rsidRDefault="000624C3" w:rsidP="000624C3">
      <w:pPr>
        <w:widowControl/>
        <w:numPr>
          <w:ilvl w:val="0"/>
          <w:numId w:val="29"/>
        </w:numPr>
        <w:autoSpaceDE/>
        <w:autoSpaceDN/>
        <w:adjustRightInd/>
        <w:jc w:val="both"/>
      </w:pPr>
      <w:r w:rsidRPr="00756A0F">
        <w:t xml:space="preserve">Ортогональное дополнение. Разложение евклидова пространства </w:t>
      </w:r>
      <w:r w:rsidRPr="00756A0F">
        <w:rPr>
          <w:position w:val="-4"/>
        </w:rPr>
        <w:object w:dxaOrig="220" w:dyaOrig="260" w14:anchorId="5DE38A06">
          <v:shape id="_x0000_i1063" type="#_x0000_t75" style="width:11.5pt;height:12.5pt" o:ole="">
            <v:imagedata r:id="rId85" o:title=""/>
          </v:shape>
          <o:OLEObject Type="Embed" ProgID="Equation.3" ShapeID="_x0000_i1063" DrawAspect="Content" ObjectID="_1755450657" r:id="rId86"/>
        </w:object>
      </w:r>
      <w:r w:rsidRPr="00756A0F">
        <w:t xml:space="preserve"> в прямую сумму любого его подпространства </w:t>
      </w:r>
      <w:r w:rsidRPr="00756A0F">
        <w:rPr>
          <w:position w:val="-10"/>
        </w:rPr>
        <w:object w:dxaOrig="700" w:dyaOrig="340" w14:anchorId="7D32F366">
          <v:shape id="_x0000_i1064" type="#_x0000_t75" style="width:34.5pt;height:17.5pt" o:ole="">
            <v:imagedata r:id="rId87" o:title=""/>
          </v:shape>
          <o:OLEObject Type="Embed" ProgID="Equation.3" ShapeID="_x0000_i1064" DrawAspect="Content" ObjectID="_1755450658" r:id="rId88"/>
        </w:object>
      </w:r>
      <w:r w:rsidRPr="00756A0F">
        <w:t xml:space="preserve"> и ортогонального дополнения к </w:t>
      </w:r>
      <w:r w:rsidRPr="00756A0F">
        <w:rPr>
          <w:position w:val="-10"/>
        </w:rPr>
        <w:object w:dxaOrig="260" w:dyaOrig="340" w14:anchorId="26B08D7D">
          <v:shape id="_x0000_i1065" type="#_x0000_t75" style="width:12.5pt;height:17.5pt" o:ole="">
            <v:imagedata r:id="rId89" o:title=""/>
          </v:shape>
          <o:OLEObject Type="Embed" ProgID="Equation.3" ShapeID="_x0000_i1065" DrawAspect="Content" ObjectID="_1755450659" r:id="rId90"/>
        </w:object>
      </w:r>
      <w:r w:rsidRPr="00756A0F">
        <w:t xml:space="preserve"> (без доказательства). Ортогональная проекция и ортогональная составляющая вектора относительно подпространства. Угол между вектором и подпространством. </w:t>
      </w:r>
    </w:p>
    <w:p w14:paraId="71949594" w14:textId="77777777" w:rsidR="000624C3" w:rsidRPr="00756A0F" w:rsidRDefault="000624C3" w:rsidP="000624C3">
      <w:pPr>
        <w:widowControl/>
        <w:numPr>
          <w:ilvl w:val="0"/>
          <w:numId w:val="29"/>
        </w:numPr>
        <w:autoSpaceDE/>
        <w:autoSpaceDN/>
        <w:adjustRightInd/>
        <w:spacing w:after="120"/>
        <w:jc w:val="both"/>
      </w:pPr>
      <w:r w:rsidRPr="00756A0F">
        <w:t>Сопряженный оператор. Матрица сопряженного оператора в ортонормированном базисе (без доказательства).</w:t>
      </w:r>
    </w:p>
    <w:p w14:paraId="6C3B5137" w14:textId="77777777" w:rsidR="000624C3" w:rsidRPr="00756A0F" w:rsidRDefault="000624C3" w:rsidP="000624C3">
      <w:pPr>
        <w:widowControl/>
        <w:numPr>
          <w:ilvl w:val="0"/>
          <w:numId w:val="29"/>
        </w:numPr>
        <w:autoSpaceDE/>
        <w:autoSpaceDN/>
        <w:adjustRightInd/>
        <w:spacing w:after="120"/>
        <w:jc w:val="both"/>
      </w:pPr>
      <w:r w:rsidRPr="00756A0F">
        <w:t xml:space="preserve">Самосопряженный оператор. Основные свойства: вещественность собственных значений, ортогональность собственных векторов, соответствующих разным собственным значениям, существование ортонормированного базиса из собственных векторов (последнее без доказательства). </w:t>
      </w:r>
    </w:p>
    <w:p w14:paraId="3AA78DF6" w14:textId="77777777" w:rsidR="000624C3" w:rsidRPr="00756A0F" w:rsidRDefault="000624C3" w:rsidP="000624C3">
      <w:pPr>
        <w:widowControl/>
        <w:numPr>
          <w:ilvl w:val="0"/>
          <w:numId w:val="29"/>
        </w:numPr>
        <w:autoSpaceDE/>
        <w:autoSpaceDN/>
        <w:adjustRightInd/>
        <w:spacing w:after="120"/>
        <w:jc w:val="both"/>
      </w:pPr>
      <w:r w:rsidRPr="00756A0F">
        <w:t xml:space="preserve">Ортогональный оператор. Сохранение длин и углов, геометрический смысл. Ортогональная матрица и её свойства. Ортогональный оператор в 2-мерном случае и теорема об общем виде ортогонального оператора (без доказательства). </w:t>
      </w:r>
    </w:p>
    <w:p w14:paraId="48FDEE42" w14:textId="77777777" w:rsidR="000624C3" w:rsidRPr="00756A0F" w:rsidRDefault="000624C3" w:rsidP="000624C3">
      <w:pPr>
        <w:widowControl/>
        <w:numPr>
          <w:ilvl w:val="0"/>
          <w:numId w:val="29"/>
        </w:numPr>
        <w:autoSpaceDE/>
        <w:autoSpaceDN/>
        <w:adjustRightInd/>
        <w:spacing w:after="120"/>
        <w:jc w:val="both"/>
      </w:pPr>
      <w:r w:rsidRPr="00756A0F">
        <w:t xml:space="preserve">Квадратичные формы. Изменение матрицы формы при замене базиса. </w:t>
      </w:r>
    </w:p>
    <w:p w14:paraId="50AA364A" w14:textId="77777777" w:rsidR="000624C3" w:rsidRPr="00756A0F" w:rsidRDefault="000624C3" w:rsidP="000624C3">
      <w:pPr>
        <w:widowControl/>
        <w:numPr>
          <w:ilvl w:val="0"/>
          <w:numId w:val="29"/>
        </w:numPr>
        <w:autoSpaceDE/>
        <w:autoSpaceDN/>
        <w:adjustRightInd/>
        <w:spacing w:after="120"/>
        <w:jc w:val="both"/>
      </w:pPr>
      <w:r w:rsidRPr="00756A0F">
        <w:t xml:space="preserve">Приведение квадратичной формы к каноническому виду методом Лагранжа. </w:t>
      </w:r>
    </w:p>
    <w:p w14:paraId="2CF18655" w14:textId="77777777" w:rsidR="000624C3" w:rsidRPr="00756A0F" w:rsidRDefault="000624C3" w:rsidP="000624C3">
      <w:pPr>
        <w:widowControl/>
        <w:numPr>
          <w:ilvl w:val="0"/>
          <w:numId w:val="29"/>
        </w:numPr>
        <w:autoSpaceDE/>
        <w:autoSpaceDN/>
        <w:adjustRightInd/>
        <w:spacing w:after="120"/>
        <w:jc w:val="both"/>
      </w:pPr>
      <w:r w:rsidRPr="00756A0F">
        <w:lastRenderedPageBreak/>
        <w:t xml:space="preserve">Нормальный вид квадратичной формы. Закон инерции квадратичных форм (без доказательства). </w:t>
      </w:r>
    </w:p>
    <w:p w14:paraId="48BB2F5D" w14:textId="77777777" w:rsidR="000624C3" w:rsidRPr="00756A0F" w:rsidRDefault="000624C3" w:rsidP="000624C3">
      <w:pPr>
        <w:widowControl/>
        <w:numPr>
          <w:ilvl w:val="0"/>
          <w:numId w:val="29"/>
        </w:numPr>
        <w:autoSpaceDE/>
        <w:autoSpaceDN/>
        <w:adjustRightInd/>
        <w:spacing w:after="120"/>
        <w:jc w:val="both"/>
      </w:pPr>
      <w:r w:rsidRPr="00756A0F">
        <w:t xml:space="preserve">Теорема о приведение квадратичной формы к каноническому виду с помощью ортогонального преобразования. </w:t>
      </w:r>
    </w:p>
    <w:p w14:paraId="5014DD5F" w14:textId="77777777" w:rsidR="000624C3" w:rsidRPr="00756A0F" w:rsidRDefault="000624C3" w:rsidP="000624C3">
      <w:pPr>
        <w:widowControl/>
        <w:numPr>
          <w:ilvl w:val="0"/>
          <w:numId w:val="29"/>
        </w:numPr>
        <w:autoSpaceDE/>
        <w:autoSpaceDN/>
        <w:adjustRightInd/>
        <w:spacing w:after="120"/>
        <w:jc w:val="both"/>
      </w:pPr>
      <w:r w:rsidRPr="00756A0F">
        <w:t xml:space="preserve">Знакоопределенные квадратичные формы. Критерий Сильвестра (без доказательства). </w:t>
      </w:r>
    </w:p>
    <w:p w14:paraId="4B7D7681" w14:textId="77777777" w:rsidR="000624C3" w:rsidRPr="00756A0F" w:rsidRDefault="000624C3" w:rsidP="000624C3">
      <w:pPr>
        <w:widowControl/>
        <w:ind w:firstLine="720"/>
        <w:jc w:val="both"/>
        <w:rPr>
          <w:b/>
          <w:i/>
          <w:sz w:val="28"/>
          <w:szCs w:val="28"/>
        </w:rPr>
      </w:pPr>
      <w:r w:rsidRPr="00756A0F">
        <w:rPr>
          <w:b/>
          <w:i/>
          <w:sz w:val="28"/>
          <w:szCs w:val="28"/>
        </w:rPr>
        <w:t>б) критерии и шкала оценивания компетенций (результатов):</w:t>
      </w:r>
    </w:p>
    <w:p w14:paraId="27380968" w14:textId="77777777" w:rsidR="000624C3" w:rsidRPr="00756A0F" w:rsidRDefault="000624C3" w:rsidP="000624C3">
      <w:pPr>
        <w:widowControl/>
        <w:ind w:firstLine="720"/>
        <w:jc w:val="both"/>
        <w:rPr>
          <w:b/>
          <w:i/>
          <w:sz w:val="28"/>
          <w:szCs w:val="28"/>
        </w:rPr>
      </w:pPr>
    </w:p>
    <w:p w14:paraId="2BCDACC1" w14:textId="77777777" w:rsidR="000624C3" w:rsidRPr="00756A0F" w:rsidRDefault="000624C3" w:rsidP="000624C3">
      <w:pPr>
        <w:widowControl/>
        <w:tabs>
          <w:tab w:val="left" w:pos="142"/>
        </w:tabs>
        <w:spacing w:line="298" w:lineRule="exact"/>
        <w:ind w:firstLine="720"/>
        <w:jc w:val="both"/>
        <w:rPr>
          <w:iCs/>
          <w:sz w:val="28"/>
          <w:szCs w:val="28"/>
        </w:rPr>
      </w:pPr>
      <w:r w:rsidRPr="00756A0F">
        <w:rPr>
          <w:i/>
          <w:iCs/>
          <w:sz w:val="28"/>
          <w:szCs w:val="28"/>
        </w:rPr>
        <w:t>Билет содержит один теоретический вопрос и три (две) задачи.</w:t>
      </w:r>
    </w:p>
    <w:p w14:paraId="0C693704" w14:textId="77777777" w:rsidR="000624C3" w:rsidRPr="00756A0F" w:rsidRDefault="000624C3" w:rsidP="000624C3">
      <w:pPr>
        <w:overflowPunct w:val="0"/>
        <w:spacing w:line="248" w:lineRule="auto"/>
        <w:ind w:firstLine="720"/>
        <w:jc w:val="both"/>
        <w:rPr>
          <w:sz w:val="28"/>
          <w:szCs w:val="28"/>
        </w:rPr>
      </w:pPr>
      <w:r w:rsidRPr="00756A0F">
        <w:rPr>
          <w:sz w:val="28"/>
          <w:szCs w:val="28"/>
        </w:rPr>
        <w:t xml:space="preserve">По результатам выполнения зачетной работы оценивается уровень освоения обучающимся материала, предусмотренного учебной программой, уровень владения профессиональными терминами, умение обучающегося использовать теоретические знания при решении практических задач. </w:t>
      </w:r>
    </w:p>
    <w:p w14:paraId="3B705232" w14:textId="77777777" w:rsidR="000624C3" w:rsidRPr="00756A0F" w:rsidRDefault="000624C3" w:rsidP="000624C3">
      <w:pPr>
        <w:overflowPunct w:val="0"/>
        <w:ind w:firstLine="720"/>
        <w:jc w:val="both"/>
        <w:rPr>
          <w:sz w:val="28"/>
          <w:szCs w:val="28"/>
        </w:rPr>
      </w:pPr>
      <w:r w:rsidRPr="00756A0F">
        <w:rPr>
          <w:sz w:val="28"/>
          <w:szCs w:val="28"/>
        </w:rPr>
        <w:t xml:space="preserve">Экзамен считается сданным, если итоговый результат за выполненные задания составляет от 24 до 40 баллов. По каждому из 4-х заданий выставляется от 0 до 10 баллов. </w:t>
      </w:r>
    </w:p>
    <w:p w14:paraId="5F0E156A" w14:textId="77777777" w:rsidR="000624C3" w:rsidRPr="00756A0F" w:rsidRDefault="000624C3" w:rsidP="000624C3">
      <w:pPr>
        <w:overflowPunct w:val="0"/>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4"/>
        <w:gridCol w:w="6869"/>
      </w:tblGrid>
      <w:tr w:rsidR="00756A0F" w:rsidRPr="00756A0F" w14:paraId="24C30B8F" w14:textId="77777777" w:rsidTr="00561B8F">
        <w:tc>
          <w:tcPr>
            <w:tcW w:w="2474" w:type="dxa"/>
            <w:shd w:val="clear" w:color="auto" w:fill="auto"/>
          </w:tcPr>
          <w:p w14:paraId="3A5867C3" w14:textId="77777777" w:rsidR="000624C3" w:rsidRPr="00756A0F" w:rsidRDefault="000624C3" w:rsidP="000624C3">
            <w:pPr>
              <w:rPr>
                <w:b/>
                <w:bCs/>
              </w:rPr>
            </w:pPr>
            <w:r w:rsidRPr="00756A0F">
              <w:br w:type="page"/>
            </w:r>
            <w:r w:rsidRPr="00756A0F">
              <w:rPr>
                <w:b/>
                <w:bCs/>
              </w:rPr>
              <w:t>Оценка</w:t>
            </w:r>
          </w:p>
        </w:tc>
        <w:tc>
          <w:tcPr>
            <w:tcW w:w="7132" w:type="dxa"/>
            <w:shd w:val="clear" w:color="auto" w:fill="auto"/>
          </w:tcPr>
          <w:p w14:paraId="6C917F06" w14:textId="77777777" w:rsidR="000624C3" w:rsidRPr="00756A0F" w:rsidRDefault="000624C3" w:rsidP="000624C3">
            <w:pPr>
              <w:rPr>
                <w:b/>
                <w:bCs/>
              </w:rPr>
            </w:pPr>
            <w:r w:rsidRPr="00756A0F">
              <w:rPr>
                <w:b/>
                <w:bCs/>
              </w:rPr>
              <w:t>Критерии оценки</w:t>
            </w:r>
          </w:p>
        </w:tc>
      </w:tr>
      <w:tr w:rsidR="00756A0F" w:rsidRPr="00756A0F" w14:paraId="41884351" w14:textId="77777777" w:rsidTr="00561B8F">
        <w:tc>
          <w:tcPr>
            <w:tcW w:w="2474" w:type="dxa"/>
            <w:shd w:val="clear" w:color="auto" w:fill="auto"/>
          </w:tcPr>
          <w:p w14:paraId="699F2285" w14:textId="77777777" w:rsidR="000624C3" w:rsidRPr="00756A0F" w:rsidRDefault="000624C3" w:rsidP="000624C3">
            <w:pPr>
              <w:rPr>
                <w:bCs/>
              </w:rPr>
            </w:pPr>
            <w:r w:rsidRPr="00756A0F">
              <w:rPr>
                <w:bCs/>
              </w:rPr>
              <w:t>Отлично</w:t>
            </w:r>
          </w:p>
          <w:p w14:paraId="18FC43A7" w14:textId="77777777" w:rsidR="000624C3" w:rsidRPr="00756A0F" w:rsidRDefault="000624C3" w:rsidP="000624C3">
            <w:pPr>
              <w:rPr>
                <w:bCs/>
              </w:rPr>
            </w:pPr>
            <w:r w:rsidRPr="00756A0F">
              <w:rPr>
                <w:bCs/>
              </w:rPr>
              <w:t>36-40</w:t>
            </w:r>
          </w:p>
        </w:tc>
        <w:tc>
          <w:tcPr>
            <w:tcW w:w="7132" w:type="dxa"/>
            <w:shd w:val="clear" w:color="auto" w:fill="auto"/>
          </w:tcPr>
          <w:p w14:paraId="20BC1066" w14:textId="77777777" w:rsidR="000624C3" w:rsidRPr="00756A0F" w:rsidRDefault="000624C3" w:rsidP="000624C3">
            <w:pPr>
              <w:rPr>
                <w:kern w:val="28"/>
                <w:lang w:eastAsia="ar-SA"/>
              </w:rPr>
            </w:pPr>
            <w:r w:rsidRPr="00756A0F">
              <w:rPr>
                <w:kern w:val="28"/>
                <w:lang w:eastAsia="ar-SA"/>
              </w:rPr>
              <w:t>Студент должен:</w:t>
            </w:r>
          </w:p>
          <w:p w14:paraId="69CDCB67" w14:textId="77777777" w:rsidR="000624C3" w:rsidRPr="00756A0F" w:rsidRDefault="000624C3" w:rsidP="000624C3">
            <w:pPr>
              <w:rPr>
                <w:kern w:val="28"/>
                <w:lang w:eastAsia="ar-SA"/>
              </w:rPr>
            </w:pPr>
            <w:r w:rsidRPr="00756A0F">
              <w:rPr>
                <w:kern w:val="28"/>
                <w:lang w:eastAsia="ar-SA"/>
              </w:rPr>
              <w:t>- продемонстрировать глубокое и прочное усвоение знаний программного материала;</w:t>
            </w:r>
          </w:p>
          <w:p w14:paraId="17013105" w14:textId="77777777" w:rsidR="000624C3" w:rsidRPr="00756A0F" w:rsidRDefault="000624C3" w:rsidP="000624C3">
            <w:pPr>
              <w:rPr>
                <w:kern w:val="28"/>
                <w:lang w:eastAsia="ar-SA"/>
              </w:rPr>
            </w:pPr>
            <w:r w:rsidRPr="00756A0F">
              <w:rPr>
                <w:kern w:val="28"/>
                <w:lang w:eastAsia="ar-SA"/>
              </w:rPr>
              <w:t>- исчерпывающе, последовательно, грамотно и логически стройно изложить теоретический материал;</w:t>
            </w:r>
          </w:p>
          <w:p w14:paraId="23C2574C" w14:textId="77777777" w:rsidR="000624C3" w:rsidRPr="00756A0F" w:rsidRDefault="000624C3" w:rsidP="000624C3">
            <w:pPr>
              <w:rPr>
                <w:kern w:val="28"/>
                <w:lang w:eastAsia="ar-SA"/>
              </w:rPr>
            </w:pPr>
            <w:r w:rsidRPr="00756A0F">
              <w:rPr>
                <w:kern w:val="28"/>
                <w:lang w:eastAsia="ar-SA"/>
              </w:rPr>
              <w:t>- правильно формулировать определения;</w:t>
            </w:r>
          </w:p>
          <w:p w14:paraId="719BC736" w14:textId="77777777" w:rsidR="000624C3" w:rsidRPr="00756A0F" w:rsidRDefault="000624C3" w:rsidP="000624C3">
            <w:pPr>
              <w:rPr>
                <w:kern w:val="28"/>
                <w:lang w:eastAsia="ar-SA"/>
              </w:rPr>
            </w:pPr>
            <w:r w:rsidRPr="00756A0F">
              <w:rPr>
                <w:kern w:val="28"/>
                <w:lang w:eastAsia="ar-SA"/>
              </w:rPr>
              <w:t>- продемонстрировать умения самостоятельной работы с литературой;</w:t>
            </w:r>
          </w:p>
          <w:p w14:paraId="00366333" w14:textId="77777777" w:rsidR="000624C3" w:rsidRPr="00756A0F" w:rsidRDefault="000624C3" w:rsidP="000624C3">
            <w:pPr>
              <w:rPr>
                <w:bCs/>
              </w:rPr>
            </w:pPr>
            <w:r w:rsidRPr="00756A0F">
              <w:rPr>
                <w:kern w:val="28"/>
              </w:rPr>
              <w:t>- уметь сделать выводы по излагаемому материалу.</w:t>
            </w:r>
          </w:p>
        </w:tc>
      </w:tr>
      <w:tr w:rsidR="00756A0F" w:rsidRPr="00756A0F" w14:paraId="5B780121" w14:textId="77777777" w:rsidTr="00561B8F">
        <w:tc>
          <w:tcPr>
            <w:tcW w:w="2474" w:type="dxa"/>
            <w:shd w:val="clear" w:color="auto" w:fill="auto"/>
          </w:tcPr>
          <w:p w14:paraId="238B3F37" w14:textId="77777777" w:rsidR="000624C3" w:rsidRPr="00756A0F" w:rsidRDefault="000624C3" w:rsidP="000624C3">
            <w:pPr>
              <w:rPr>
                <w:bCs/>
              </w:rPr>
            </w:pPr>
            <w:r w:rsidRPr="00756A0F">
              <w:rPr>
                <w:bCs/>
              </w:rPr>
              <w:t>Хорошо</w:t>
            </w:r>
          </w:p>
          <w:p w14:paraId="3004D91A" w14:textId="77777777" w:rsidR="000624C3" w:rsidRPr="00756A0F" w:rsidRDefault="000624C3" w:rsidP="000624C3">
            <w:pPr>
              <w:rPr>
                <w:bCs/>
              </w:rPr>
            </w:pPr>
            <w:r w:rsidRPr="00756A0F">
              <w:rPr>
                <w:bCs/>
              </w:rPr>
              <w:t>30-35</w:t>
            </w:r>
          </w:p>
        </w:tc>
        <w:tc>
          <w:tcPr>
            <w:tcW w:w="7132" w:type="dxa"/>
            <w:shd w:val="clear" w:color="auto" w:fill="auto"/>
          </w:tcPr>
          <w:p w14:paraId="45099628" w14:textId="77777777" w:rsidR="000624C3" w:rsidRPr="00756A0F" w:rsidRDefault="000624C3" w:rsidP="000624C3">
            <w:pPr>
              <w:rPr>
                <w:kern w:val="28"/>
                <w:lang w:eastAsia="ar-SA"/>
              </w:rPr>
            </w:pPr>
            <w:r w:rsidRPr="00756A0F">
              <w:rPr>
                <w:kern w:val="28"/>
                <w:lang w:eastAsia="ar-SA"/>
              </w:rPr>
              <w:t>Студент должен:</w:t>
            </w:r>
          </w:p>
          <w:p w14:paraId="1BD262F6" w14:textId="77777777" w:rsidR="000624C3" w:rsidRPr="00756A0F" w:rsidRDefault="000624C3" w:rsidP="000624C3">
            <w:pPr>
              <w:rPr>
                <w:kern w:val="28"/>
                <w:lang w:eastAsia="ar-SA"/>
              </w:rPr>
            </w:pPr>
            <w:r w:rsidRPr="00756A0F">
              <w:rPr>
                <w:kern w:val="28"/>
                <w:lang w:eastAsia="ar-SA"/>
              </w:rPr>
              <w:t>- продемонстрировать достаточно полное знание программного материала;</w:t>
            </w:r>
          </w:p>
          <w:p w14:paraId="712B3674" w14:textId="77777777" w:rsidR="000624C3" w:rsidRPr="00756A0F" w:rsidRDefault="000624C3" w:rsidP="000624C3">
            <w:pPr>
              <w:rPr>
                <w:kern w:val="28"/>
                <w:lang w:eastAsia="ar-SA"/>
              </w:rPr>
            </w:pPr>
            <w:r w:rsidRPr="00756A0F">
              <w:rPr>
                <w:kern w:val="28"/>
                <w:lang w:eastAsia="ar-SA"/>
              </w:rPr>
              <w:t>- продемонстрировать знание основных теоретических понятий;</w:t>
            </w:r>
          </w:p>
          <w:p w14:paraId="21D4FE19" w14:textId="77777777" w:rsidR="000624C3" w:rsidRPr="00756A0F" w:rsidRDefault="000624C3" w:rsidP="000624C3">
            <w:pPr>
              <w:rPr>
                <w:kern w:val="28"/>
                <w:lang w:eastAsia="ar-SA"/>
              </w:rPr>
            </w:pPr>
            <w:r w:rsidRPr="00756A0F">
              <w:rPr>
                <w:kern w:val="28"/>
                <w:lang w:eastAsia="ar-SA"/>
              </w:rPr>
              <w:t>достаточно последовательно, грамотно и логически стройно излагать материал;</w:t>
            </w:r>
          </w:p>
          <w:p w14:paraId="0324C599" w14:textId="77777777" w:rsidR="000624C3" w:rsidRPr="00756A0F" w:rsidRDefault="000624C3" w:rsidP="000624C3">
            <w:pPr>
              <w:rPr>
                <w:kern w:val="28"/>
                <w:lang w:eastAsia="ar-SA"/>
              </w:rPr>
            </w:pPr>
            <w:r w:rsidRPr="00756A0F">
              <w:rPr>
                <w:kern w:val="28"/>
                <w:lang w:eastAsia="ar-SA"/>
              </w:rPr>
              <w:t>- продемонстрировать умение ориентироваться в литературе;</w:t>
            </w:r>
          </w:p>
          <w:p w14:paraId="34BD411F" w14:textId="77777777" w:rsidR="000624C3" w:rsidRPr="00756A0F" w:rsidRDefault="000624C3" w:rsidP="000624C3">
            <w:pPr>
              <w:rPr>
                <w:bCs/>
              </w:rPr>
            </w:pPr>
            <w:r w:rsidRPr="00756A0F">
              <w:rPr>
                <w:kern w:val="28"/>
              </w:rPr>
              <w:t>- уметь сделать достаточно обоснованные выводы по излагаемому материалу.</w:t>
            </w:r>
          </w:p>
        </w:tc>
      </w:tr>
      <w:tr w:rsidR="00756A0F" w:rsidRPr="00756A0F" w14:paraId="7F16395A" w14:textId="77777777" w:rsidTr="00561B8F">
        <w:tc>
          <w:tcPr>
            <w:tcW w:w="2474" w:type="dxa"/>
            <w:shd w:val="clear" w:color="auto" w:fill="auto"/>
          </w:tcPr>
          <w:p w14:paraId="25D028AE" w14:textId="77777777" w:rsidR="000624C3" w:rsidRPr="00756A0F" w:rsidRDefault="000624C3" w:rsidP="000624C3">
            <w:pPr>
              <w:rPr>
                <w:bCs/>
              </w:rPr>
            </w:pPr>
            <w:r w:rsidRPr="00756A0F">
              <w:rPr>
                <w:bCs/>
              </w:rPr>
              <w:t>Удовлетворительно</w:t>
            </w:r>
          </w:p>
          <w:p w14:paraId="3DB55EF2" w14:textId="77777777" w:rsidR="000624C3" w:rsidRPr="00756A0F" w:rsidRDefault="000624C3" w:rsidP="000624C3">
            <w:pPr>
              <w:rPr>
                <w:bCs/>
              </w:rPr>
            </w:pPr>
            <w:r w:rsidRPr="00756A0F">
              <w:rPr>
                <w:bCs/>
              </w:rPr>
              <w:t>24-29</w:t>
            </w:r>
          </w:p>
        </w:tc>
        <w:tc>
          <w:tcPr>
            <w:tcW w:w="7132" w:type="dxa"/>
            <w:shd w:val="clear" w:color="auto" w:fill="auto"/>
          </w:tcPr>
          <w:p w14:paraId="72084B8B" w14:textId="77777777" w:rsidR="000624C3" w:rsidRPr="00756A0F" w:rsidRDefault="000624C3" w:rsidP="000624C3">
            <w:pPr>
              <w:rPr>
                <w:kern w:val="28"/>
                <w:lang w:eastAsia="ar-SA"/>
              </w:rPr>
            </w:pPr>
            <w:r w:rsidRPr="00756A0F">
              <w:rPr>
                <w:kern w:val="28"/>
                <w:lang w:eastAsia="ar-SA"/>
              </w:rPr>
              <w:t>Студент должен:</w:t>
            </w:r>
          </w:p>
          <w:p w14:paraId="43470756" w14:textId="77777777" w:rsidR="000624C3" w:rsidRPr="00756A0F" w:rsidRDefault="000624C3" w:rsidP="000624C3">
            <w:pPr>
              <w:rPr>
                <w:kern w:val="28"/>
                <w:lang w:eastAsia="ar-SA"/>
              </w:rPr>
            </w:pPr>
            <w:r w:rsidRPr="00756A0F">
              <w:rPr>
                <w:kern w:val="28"/>
                <w:lang w:eastAsia="ar-SA"/>
              </w:rPr>
              <w:t>- продемонстрировать общее знание изучаемого материала;</w:t>
            </w:r>
          </w:p>
          <w:p w14:paraId="16F14131" w14:textId="77777777" w:rsidR="000624C3" w:rsidRPr="00756A0F" w:rsidRDefault="000624C3" w:rsidP="000624C3">
            <w:pPr>
              <w:rPr>
                <w:kern w:val="28"/>
                <w:lang w:eastAsia="ar-SA"/>
              </w:rPr>
            </w:pPr>
            <w:r w:rsidRPr="00756A0F">
              <w:rPr>
                <w:kern w:val="28"/>
                <w:lang w:eastAsia="ar-SA"/>
              </w:rPr>
              <w:t>- показать общее владение понятийным аппаратом дисциплины;</w:t>
            </w:r>
          </w:p>
          <w:p w14:paraId="405EAB33" w14:textId="77777777" w:rsidR="000624C3" w:rsidRPr="00756A0F" w:rsidRDefault="000624C3" w:rsidP="000624C3">
            <w:pPr>
              <w:rPr>
                <w:kern w:val="28"/>
                <w:lang w:eastAsia="ar-SA"/>
              </w:rPr>
            </w:pPr>
            <w:r w:rsidRPr="00756A0F">
              <w:rPr>
                <w:kern w:val="28"/>
                <w:lang w:eastAsia="ar-SA"/>
              </w:rPr>
              <w:t>- уметь строить ответ в соответствии со структурой излагаемого вопроса;</w:t>
            </w:r>
          </w:p>
          <w:p w14:paraId="0ADA986D" w14:textId="77777777" w:rsidR="000624C3" w:rsidRPr="00756A0F" w:rsidRDefault="000624C3" w:rsidP="000624C3">
            <w:pPr>
              <w:rPr>
                <w:bCs/>
              </w:rPr>
            </w:pPr>
            <w:r w:rsidRPr="00756A0F">
              <w:rPr>
                <w:kern w:val="28"/>
              </w:rPr>
              <w:t>- знать основную рекомендуемую программой учебную литературу.</w:t>
            </w:r>
          </w:p>
        </w:tc>
      </w:tr>
      <w:tr w:rsidR="00756A0F" w:rsidRPr="00756A0F" w14:paraId="2550CAE9" w14:textId="77777777" w:rsidTr="00561B8F">
        <w:tc>
          <w:tcPr>
            <w:tcW w:w="2474" w:type="dxa"/>
            <w:shd w:val="clear" w:color="auto" w:fill="auto"/>
          </w:tcPr>
          <w:p w14:paraId="12A334E6" w14:textId="77777777" w:rsidR="000624C3" w:rsidRPr="00756A0F" w:rsidRDefault="000624C3" w:rsidP="000624C3">
            <w:pPr>
              <w:rPr>
                <w:bCs/>
              </w:rPr>
            </w:pPr>
            <w:r w:rsidRPr="00756A0F">
              <w:rPr>
                <w:bCs/>
              </w:rPr>
              <w:t>Неудовлетворительно</w:t>
            </w:r>
          </w:p>
          <w:p w14:paraId="1A311122" w14:textId="77777777" w:rsidR="000624C3" w:rsidRPr="00756A0F" w:rsidRDefault="000624C3" w:rsidP="000624C3">
            <w:pPr>
              <w:rPr>
                <w:bCs/>
              </w:rPr>
            </w:pPr>
            <w:r w:rsidRPr="00756A0F">
              <w:rPr>
                <w:bCs/>
              </w:rPr>
              <w:t xml:space="preserve">23 и меньше </w:t>
            </w:r>
          </w:p>
        </w:tc>
        <w:tc>
          <w:tcPr>
            <w:tcW w:w="7132" w:type="dxa"/>
            <w:shd w:val="clear" w:color="auto" w:fill="auto"/>
          </w:tcPr>
          <w:p w14:paraId="676AF3F4" w14:textId="77777777" w:rsidR="000624C3" w:rsidRPr="00756A0F" w:rsidRDefault="000624C3" w:rsidP="000624C3">
            <w:pPr>
              <w:rPr>
                <w:kern w:val="28"/>
                <w:lang w:eastAsia="ar-SA"/>
              </w:rPr>
            </w:pPr>
            <w:r w:rsidRPr="00756A0F">
              <w:rPr>
                <w:kern w:val="28"/>
                <w:lang w:eastAsia="ar-SA"/>
              </w:rPr>
              <w:t>Студент демонстрирует:</w:t>
            </w:r>
          </w:p>
          <w:p w14:paraId="0D1DD719" w14:textId="77777777" w:rsidR="000624C3" w:rsidRPr="00756A0F" w:rsidRDefault="000624C3" w:rsidP="000624C3">
            <w:pPr>
              <w:rPr>
                <w:kern w:val="28"/>
                <w:lang w:eastAsia="ar-SA"/>
              </w:rPr>
            </w:pPr>
            <w:r w:rsidRPr="00756A0F">
              <w:rPr>
                <w:kern w:val="28"/>
                <w:lang w:eastAsia="ar-SA"/>
              </w:rPr>
              <w:t>- незнание значительной части программного материала;</w:t>
            </w:r>
          </w:p>
          <w:p w14:paraId="4CD18C6F" w14:textId="77777777" w:rsidR="000624C3" w:rsidRPr="00756A0F" w:rsidRDefault="000624C3" w:rsidP="000624C3">
            <w:pPr>
              <w:rPr>
                <w:kern w:val="28"/>
                <w:lang w:eastAsia="ar-SA"/>
              </w:rPr>
            </w:pPr>
            <w:r w:rsidRPr="00756A0F">
              <w:rPr>
                <w:kern w:val="28"/>
                <w:lang w:eastAsia="ar-SA"/>
              </w:rPr>
              <w:t>- не владение понятийным аппаратом дисциплины;</w:t>
            </w:r>
          </w:p>
          <w:p w14:paraId="1E055A90" w14:textId="77777777" w:rsidR="000624C3" w:rsidRPr="00756A0F" w:rsidRDefault="000624C3" w:rsidP="000624C3">
            <w:pPr>
              <w:rPr>
                <w:kern w:val="28"/>
                <w:lang w:eastAsia="ar-SA"/>
              </w:rPr>
            </w:pPr>
            <w:r w:rsidRPr="00756A0F">
              <w:rPr>
                <w:kern w:val="28"/>
                <w:lang w:eastAsia="ar-SA"/>
              </w:rPr>
              <w:t>- существенные ошибки при изложении учебного материала;</w:t>
            </w:r>
          </w:p>
          <w:p w14:paraId="4E7010CA" w14:textId="77777777" w:rsidR="000624C3" w:rsidRPr="00756A0F" w:rsidRDefault="000624C3" w:rsidP="000624C3">
            <w:pPr>
              <w:rPr>
                <w:kern w:val="28"/>
                <w:lang w:eastAsia="ar-SA"/>
              </w:rPr>
            </w:pPr>
            <w:r w:rsidRPr="00756A0F">
              <w:rPr>
                <w:kern w:val="28"/>
                <w:lang w:eastAsia="ar-SA"/>
              </w:rPr>
              <w:t>- неумение строить ответ в соответствии со структурой излагаемого вопроса;</w:t>
            </w:r>
          </w:p>
          <w:p w14:paraId="3C41045A" w14:textId="77777777" w:rsidR="000624C3" w:rsidRPr="00756A0F" w:rsidRDefault="000624C3" w:rsidP="000624C3">
            <w:pPr>
              <w:rPr>
                <w:bCs/>
              </w:rPr>
            </w:pPr>
            <w:r w:rsidRPr="00756A0F">
              <w:rPr>
                <w:kern w:val="28"/>
              </w:rPr>
              <w:t>- неумение делать выводы по излагаемому материалу.</w:t>
            </w:r>
          </w:p>
        </w:tc>
      </w:tr>
    </w:tbl>
    <w:p w14:paraId="27851ACC" w14:textId="77777777" w:rsidR="000624C3" w:rsidRPr="00756A0F" w:rsidRDefault="000624C3" w:rsidP="000624C3">
      <w:pPr>
        <w:overflowPunct w:val="0"/>
        <w:ind w:firstLine="720"/>
        <w:jc w:val="both"/>
        <w:rPr>
          <w:sz w:val="28"/>
          <w:szCs w:val="28"/>
        </w:rPr>
      </w:pPr>
    </w:p>
    <w:p w14:paraId="3861C8E5" w14:textId="77777777" w:rsidR="000624C3" w:rsidRPr="00756A0F" w:rsidRDefault="000624C3" w:rsidP="000624C3">
      <w:pPr>
        <w:widowControl/>
        <w:tabs>
          <w:tab w:val="left" w:pos="1080"/>
        </w:tabs>
        <w:ind w:firstLine="720"/>
        <w:jc w:val="both"/>
        <w:rPr>
          <w:b/>
          <w:bCs/>
          <w:sz w:val="28"/>
          <w:szCs w:val="28"/>
        </w:rPr>
      </w:pPr>
      <w:r w:rsidRPr="00756A0F">
        <w:rPr>
          <w:b/>
          <w:bCs/>
          <w:sz w:val="28"/>
          <w:szCs w:val="28"/>
        </w:rPr>
        <w:t>3.2 Контрольные работы</w:t>
      </w:r>
    </w:p>
    <w:p w14:paraId="1A64C94B" w14:textId="77777777" w:rsidR="000624C3" w:rsidRPr="00756A0F" w:rsidRDefault="000624C3" w:rsidP="000624C3">
      <w:pPr>
        <w:widowControl/>
        <w:tabs>
          <w:tab w:val="left" w:pos="1080"/>
        </w:tabs>
        <w:ind w:firstLine="720"/>
        <w:jc w:val="both"/>
        <w:rPr>
          <w:b/>
          <w:bCs/>
          <w:sz w:val="28"/>
          <w:szCs w:val="28"/>
        </w:rPr>
      </w:pPr>
    </w:p>
    <w:p w14:paraId="278AFC64" w14:textId="77777777" w:rsidR="000624C3" w:rsidRPr="00756A0F" w:rsidRDefault="000624C3" w:rsidP="000624C3">
      <w:pPr>
        <w:widowControl/>
        <w:tabs>
          <w:tab w:val="left" w:pos="1080"/>
        </w:tabs>
        <w:ind w:firstLine="720"/>
        <w:jc w:val="both"/>
        <w:rPr>
          <w:b/>
          <w:bCs/>
          <w:i/>
          <w:sz w:val="28"/>
          <w:szCs w:val="28"/>
        </w:rPr>
      </w:pPr>
      <w:r w:rsidRPr="00756A0F">
        <w:rPr>
          <w:b/>
          <w:bCs/>
          <w:i/>
          <w:sz w:val="28"/>
          <w:szCs w:val="28"/>
        </w:rPr>
        <w:t>а) примеры тестовых заданий:</w:t>
      </w:r>
    </w:p>
    <w:p w14:paraId="1A01605F" w14:textId="77777777" w:rsidR="000624C3" w:rsidRPr="00756A0F" w:rsidRDefault="000624C3" w:rsidP="000624C3">
      <w:pPr>
        <w:widowControl/>
        <w:tabs>
          <w:tab w:val="left" w:pos="1080"/>
        </w:tabs>
        <w:ind w:firstLine="720"/>
        <w:jc w:val="both"/>
        <w:rPr>
          <w:bCs/>
          <w:i/>
          <w:sz w:val="28"/>
          <w:szCs w:val="28"/>
        </w:rPr>
      </w:pPr>
    </w:p>
    <w:p w14:paraId="41DAE066" w14:textId="77777777" w:rsidR="000624C3" w:rsidRPr="00756A0F" w:rsidRDefault="000624C3" w:rsidP="000624C3">
      <w:pPr>
        <w:tabs>
          <w:tab w:val="left" w:pos="2295"/>
        </w:tabs>
        <w:jc w:val="center"/>
        <w:rPr>
          <w:b/>
          <w:sz w:val="28"/>
          <w:szCs w:val="28"/>
        </w:rPr>
      </w:pPr>
      <w:r w:rsidRPr="00756A0F">
        <w:rPr>
          <w:b/>
          <w:sz w:val="28"/>
          <w:szCs w:val="28"/>
        </w:rPr>
        <w:t>Задание для контрольной работы 1</w:t>
      </w:r>
    </w:p>
    <w:p w14:paraId="04DF7243" w14:textId="77777777" w:rsidR="000624C3" w:rsidRPr="00756A0F" w:rsidRDefault="000624C3" w:rsidP="000624C3">
      <w:pPr>
        <w:tabs>
          <w:tab w:val="left" w:pos="2295"/>
        </w:tabs>
        <w:jc w:val="center"/>
        <w:rPr>
          <w:b/>
          <w:sz w:val="28"/>
          <w:szCs w:val="28"/>
        </w:rPr>
      </w:pPr>
    </w:p>
    <w:p w14:paraId="0B2F3994" w14:textId="77777777" w:rsidR="000624C3" w:rsidRPr="00756A0F" w:rsidRDefault="000624C3" w:rsidP="000624C3">
      <w:pPr>
        <w:widowControl/>
        <w:numPr>
          <w:ilvl w:val="0"/>
          <w:numId w:val="30"/>
        </w:numPr>
        <w:autoSpaceDE/>
        <w:autoSpaceDN/>
        <w:adjustRightInd/>
        <w:spacing w:line="216" w:lineRule="auto"/>
      </w:pPr>
      <w:r w:rsidRPr="00756A0F">
        <w:t xml:space="preserve">Образует ли линейное пространство всех положительных чисел, в котором сумма любых двух элементов </w:t>
      </w:r>
      <m:oMath>
        <m:r>
          <w:rPr>
            <w:rFonts w:ascii="Cambria Math" w:hAnsi="Cambria Math"/>
            <w:sz w:val="28"/>
            <w:szCs w:val="28"/>
          </w:rPr>
          <m:t>a</m:t>
        </m:r>
      </m:oMath>
      <w:r w:rsidRPr="00756A0F">
        <w:t xml:space="preserve">  и </w:t>
      </w:r>
      <w:r w:rsidRPr="00756A0F">
        <w:rPr>
          <w:position w:val="-6"/>
          <w:sz w:val="20"/>
          <w:szCs w:val="20"/>
        </w:rPr>
        <w:object w:dxaOrig="220" w:dyaOrig="340" w14:anchorId="5E30AA95">
          <v:shape id="_x0000_i1066" type="#_x0000_t75" style="width:11.5pt;height:17.5pt" o:ole="">
            <v:imagedata r:id="rId91" o:title=""/>
          </v:shape>
          <o:OLEObject Type="Embed" ProgID="Equation.DSMT4" ShapeID="_x0000_i1066" DrawAspect="Content" ObjectID="_1755450660" r:id="rId92"/>
        </w:object>
      </w:r>
      <w:r w:rsidRPr="00756A0F">
        <w:t xml:space="preserve"> задается  как </w:t>
      </w:r>
      <w:r w:rsidRPr="00756A0F">
        <w:rPr>
          <w:position w:val="-6"/>
          <w:sz w:val="20"/>
          <w:szCs w:val="20"/>
        </w:rPr>
        <w:object w:dxaOrig="560" w:dyaOrig="340" w14:anchorId="0C0CFC7C">
          <v:shape id="_x0000_i1067" type="#_x0000_t75" style="width:27.5pt;height:17.5pt" o:ole="">
            <v:imagedata r:id="rId93" o:title=""/>
          </v:shape>
          <o:OLEObject Type="Embed" ProgID="Equation.DSMT4" ShapeID="_x0000_i1067" DrawAspect="Content" ObjectID="_1755450661" r:id="rId94"/>
        </w:object>
      </w:r>
      <w:r w:rsidRPr="00756A0F">
        <w:t xml:space="preserve">; а произведение любого элемента </w:t>
      </w:r>
      <m:oMath>
        <m:r>
          <w:rPr>
            <w:rFonts w:ascii="Cambria Math" w:hAnsi="Cambria Math"/>
            <w:sz w:val="28"/>
            <w:szCs w:val="28"/>
          </w:rPr>
          <m:t>a</m:t>
        </m:r>
      </m:oMath>
      <w:r w:rsidRPr="00756A0F">
        <w:t xml:space="preserve"> на любое число </w:t>
      </w:r>
      <m:oMath>
        <m:r>
          <w:rPr>
            <w:rFonts w:ascii="Cambria Math" w:hAnsi="Cambria Math"/>
          </w:rPr>
          <m:t xml:space="preserve"> γ  </m:t>
        </m:r>
      </m:oMath>
      <w:r w:rsidRPr="00756A0F">
        <w:t xml:space="preserve">есть  </w:t>
      </w:r>
      <m:oMath>
        <m:sSup>
          <m:sSupPr>
            <m:ctrlPr>
              <w:rPr>
                <w:rFonts w:ascii="Cambria Math" w:hAnsi="Cambria Math"/>
                <w:i/>
                <w:sz w:val="28"/>
                <w:szCs w:val="28"/>
              </w:rPr>
            </m:ctrlPr>
          </m:sSupPr>
          <m:e>
            <m:r>
              <w:rPr>
                <w:rFonts w:ascii="Cambria Math" w:hAnsi="Cambria Math"/>
                <w:sz w:val="28"/>
                <w:szCs w:val="28"/>
                <w:lang w:val="en-US"/>
              </w:rPr>
              <m:t>a</m:t>
            </m:r>
          </m:e>
          <m:sup>
            <m:r>
              <w:rPr>
                <w:rFonts w:ascii="Cambria Math" w:hAnsi="Cambria Math"/>
                <w:sz w:val="28"/>
                <w:szCs w:val="28"/>
              </w:rPr>
              <m:t>γ</m:t>
            </m:r>
          </m:sup>
        </m:sSup>
      </m:oMath>
      <w:r w:rsidRPr="00756A0F">
        <w:t>?</w:t>
      </w:r>
    </w:p>
    <w:p w14:paraId="2DC08FF3" w14:textId="77777777" w:rsidR="000624C3" w:rsidRPr="00756A0F" w:rsidRDefault="000624C3" w:rsidP="000624C3">
      <w:pPr>
        <w:jc w:val="both"/>
      </w:pPr>
    </w:p>
    <w:p w14:paraId="4F5F250F" w14:textId="77777777" w:rsidR="000624C3" w:rsidRPr="00756A0F" w:rsidRDefault="000624C3" w:rsidP="000624C3">
      <w:pPr>
        <w:widowControl/>
        <w:numPr>
          <w:ilvl w:val="0"/>
          <w:numId w:val="30"/>
        </w:numPr>
        <w:autoSpaceDE/>
        <w:autoSpaceDN/>
        <w:adjustRightInd/>
      </w:pPr>
      <w:r w:rsidRPr="00756A0F">
        <w:t xml:space="preserve">Найти координаты вектора  </w:t>
      </w:r>
      <w:r w:rsidRPr="00756A0F">
        <w:rPr>
          <w:position w:val="-10"/>
          <w:sz w:val="20"/>
          <w:szCs w:val="20"/>
        </w:rPr>
        <w:object w:dxaOrig="1219" w:dyaOrig="320" w14:anchorId="693ED92A">
          <v:shape id="_x0000_i1068" type="#_x0000_t75" style="width:60.5pt;height:15.5pt" o:ole="">
            <v:imagedata r:id="rId95" o:title=""/>
          </v:shape>
          <o:OLEObject Type="Embed" ProgID="Equation.3" ShapeID="_x0000_i1068" DrawAspect="Content" ObjectID="_1755450662" r:id="rId96"/>
        </w:object>
      </w:r>
      <w:r w:rsidRPr="00756A0F">
        <w:rPr>
          <w:b/>
          <w:i/>
        </w:rPr>
        <w:t xml:space="preserve"> </w:t>
      </w:r>
      <w:r w:rsidRPr="00756A0F">
        <w:t xml:space="preserve"> в  базисе</w:t>
      </w:r>
      <w:r w:rsidRPr="00756A0F">
        <w:rPr>
          <w:position w:val="-12"/>
          <w:sz w:val="20"/>
          <w:szCs w:val="20"/>
        </w:rPr>
        <w:object w:dxaOrig="780" w:dyaOrig="380" w14:anchorId="2B1E2256">
          <v:shape id="_x0000_i1069" type="#_x0000_t75" style="width:38pt;height:19pt" o:ole="" fillcolor="window">
            <v:imagedata r:id="rId97" o:title=""/>
          </v:shape>
          <o:OLEObject Type="Embed" ProgID="Equation.3" ShapeID="_x0000_i1069" DrawAspect="Content" ObjectID="_1755450663" r:id="rId98"/>
        </w:object>
      </w:r>
      <w:r w:rsidRPr="00756A0F">
        <w:t xml:space="preserve">, если он задан в базисе   </w:t>
      </w:r>
      <w:r w:rsidRPr="00756A0F">
        <w:rPr>
          <w:position w:val="-12"/>
          <w:sz w:val="20"/>
          <w:szCs w:val="20"/>
        </w:rPr>
        <w:object w:dxaOrig="780" w:dyaOrig="360" w14:anchorId="3E17FD4E">
          <v:shape id="_x0000_i1070" type="#_x0000_t75" style="width:38pt;height:19pt" o:ole="" fillcolor="window">
            <v:imagedata r:id="rId99" o:title=""/>
          </v:shape>
          <o:OLEObject Type="Embed" ProgID="Equation.3" ShapeID="_x0000_i1070" DrawAspect="Content" ObjectID="_1755450664" r:id="rId100"/>
        </w:object>
      </w:r>
      <w:r w:rsidRPr="00756A0F">
        <w:rPr>
          <w:szCs w:val="20"/>
        </w:rPr>
        <w:t xml:space="preserve"> и  </w:t>
      </w:r>
      <w:r w:rsidRPr="00756A0F">
        <w:t xml:space="preserve">   </w:t>
      </w:r>
      <w:r w:rsidRPr="00756A0F">
        <w:rPr>
          <w:position w:val="-12"/>
          <w:sz w:val="20"/>
          <w:szCs w:val="20"/>
        </w:rPr>
        <w:object w:dxaOrig="1100" w:dyaOrig="360" w14:anchorId="395D7ECA">
          <v:shape id="_x0000_i1071" type="#_x0000_t75" style="width:54.5pt;height:19pt" o:ole="">
            <v:imagedata r:id="rId101" o:title=""/>
          </v:shape>
          <o:OLEObject Type="Embed" ProgID="Equation.3" ShapeID="_x0000_i1071" DrawAspect="Content" ObjectID="_1755450665" r:id="rId102"/>
        </w:object>
      </w:r>
      <w:r w:rsidRPr="00756A0F">
        <w:t xml:space="preserve">, </w:t>
      </w:r>
      <w:r w:rsidRPr="00756A0F">
        <w:rPr>
          <w:position w:val="-10"/>
          <w:sz w:val="20"/>
          <w:szCs w:val="20"/>
        </w:rPr>
        <w:object w:dxaOrig="1140" w:dyaOrig="340" w14:anchorId="52D5E2F9">
          <v:shape id="_x0000_i1072" type="#_x0000_t75" style="width:57pt;height:17.5pt" o:ole="">
            <v:imagedata r:id="rId103" o:title=""/>
          </v:shape>
          <o:OLEObject Type="Embed" ProgID="Equation.3" ShapeID="_x0000_i1072" DrawAspect="Content" ObjectID="_1755450666" r:id="rId104"/>
        </w:object>
      </w:r>
      <w:r w:rsidRPr="00756A0F">
        <w:t xml:space="preserve">, </w:t>
      </w:r>
      <w:r w:rsidRPr="00756A0F">
        <w:rPr>
          <w:position w:val="-12"/>
          <w:sz w:val="20"/>
          <w:szCs w:val="20"/>
        </w:rPr>
        <w:object w:dxaOrig="1560" w:dyaOrig="360" w14:anchorId="72715142">
          <v:shape id="_x0000_i1073" type="#_x0000_t75" style="width:78pt;height:19pt" o:ole="">
            <v:imagedata r:id="rId105" o:title=""/>
          </v:shape>
          <o:OLEObject Type="Embed" ProgID="Equation.3" ShapeID="_x0000_i1073" DrawAspect="Content" ObjectID="_1755450667" r:id="rId106"/>
        </w:object>
      </w:r>
      <w:r w:rsidRPr="00756A0F">
        <w:t>.</w:t>
      </w:r>
    </w:p>
    <w:p w14:paraId="101D8ABE" w14:textId="77777777" w:rsidR="000624C3" w:rsidRPr="00756A0F" w:rsidRDefault="000624C3" w:rsidP="000624C3"/>
    <w:p w14:paraId="586049C7" w14:textId="77777777" w:rsidR="000624C3" w:rsidRPr="00756A0F" w:rsidRDefault="000624C3" w:rsidP="000624C3">
      <w:pPr>
        <w:widowControl/>
        <w:numPr>
          <w:ilvl w:val="0"/>
          <w:numId w:val="30"/>
        </w:numPr>
        <w:autoSpaceDE/>
        <w:autoSpaceDN/>
        <w:adjustRightInd/>
      </w:pPr>
      <w:r w:rsidRPr="00756A0F">
        <w:t xml:space="preserve">Решить матричное уравнение   </w:t>
      </w:r>
      <w:r w:rsidRPr="00756A0F">
        <w:rPr>
          <w:position w:val="-30"/>
          <w:sz w:val="20"/>
          <w:szCs w:val="20"/>
        </w:rPr>
        <w:object w:dxaOrig="1900" w:dyaOrig="720" w14:anchorId="004732E9">
          <v:shape id="_x0000_i1074" type="#_x0000_t75" style="width:95pt;height:36.5pt" o:ole="" fillcolor="window">
            <v:imagedata r:id="rId107" o:title=""/>
          </v:shape>
          <o:OLEObject Type="Embed" ProgID="Equation.3" ShapeID="_x0000_i1074" DrawAspect="Content" ObjectID="_1755450668" r:id="rId108"/>
        </w:object>
      </w:r>
    </w:p>
    <w:p w14:paraId="00FB3E53" w14:textId="77777777" w:rsidR="000624C3" w:rsidRPr="00756A0F" w:rsidRDefault="000624C3" w:rsidP="000624C3">
      <w:pPr>
        <w:widowControl/>
        <w:numPr>
          <w:ilvl w:val="0"/>
          <w:numId w:val="30"/>
        </w:numPr>
        <w:autoSpaceDE/>
        <w:autoSpaceDN/>
        <w:adjustRightInd/>
      </w:pPr>
      <w:r w:rsidRPr="00756A0F">
        <w:t>Найти общее решение неоднородной системы, построить Ф.С.Р. однородной системы</w:t>
      </w:r>
    </w:p>
    <w:p w14:paraId="4192A043" w14:textId="77777777" w:rsidR="000624C3" w:rsidRPr="00756A0F" w:rsidRDefault="000624C3" w:rsidP="000624C3">
      <w:pPr>
        <w:jc w:val="center"/>
      </w:pPr>
      <w:r w:rsidRPr="00756A0F">
        <w:rPr>
          <w:position w:val="-50"/>
        </w:rPr>
        <w:object w:dxaOrig="2460" w:dyaOrig="1120" w14:anchorId="4678D7B5">
          <v:shape id="_x0000_i1075" type="#_x0000_t75" style="width:123pt;height:56.5pt" o:ole="">
            <v:imagedata r:id="rId109" o:title=""/>
          </v:shape>
          <o:OLEObject Type="Embed" ProgID="Equation.3" ShapeID="_x0000_i1075" DrawAspect="Content" ObjectID="_1755450669" r:id="rId110"/>
        </w:object>
      </w:r>
      <w:r w:rsidRPr="00756A0F">
        <w:t xml:space="preserve">    </w:t>
      </w:r>
      <w:r w:rsidRPr="00756A0F">
        <w:rPr>
          <w:position w:val="-50"/>
        </w:rPr>
        <w:object w:dxaOrig="2380" w:dyaOrig="1120" w14:anchorId="24F8040A">
          <v:shape id="_x0000_i1076" type="#_x0000_t75" style="width:118.5pt;height:56.5pt" o:ole="">
            <v:imagedata r:id="rId111" o:title=""/>
          </v:shape>
          <o:OLEObject Type="Embed" ProgID="Equation.3" ShapeID="_x0000_i1076" DrawAspect="Content" ObjectID="_1755450670" r:id="rId112"/>
        </w:object>
      </w:r>
    </w:p>
    <w:p w14:paraId="311B0754" w14:textId="77777777" w:rsidR="000624C3" w:rsidRPr="00756A0F" w:rsidRDefault="000624C3" w:rsidP="000624C3">
      <w:pPr>
        <w:widowControl/>
        <w:numPr>
          <w:ilvl w:val="0"/>
          <w:numId w:val="30"/>
        </w:numPr>
        <w:autoSpaceDE/>
        <w:autoSpaceDN/>
        <w:adjustRightInd/>
        <w:spacing w:line="216" w:lineRule="auto"/>
        <w:rPr>
          <w:bCs/>
        </w:rPr>
      </w:pPr>
      <w:r w:rsidRPr="00756A0F">
        <w:rPr>
          <w:bCs/>
        </w:rPr>
        <w:t xml:space="preserve">Исследовать на линейную зависимость систему векторов </w:t>
      </w:r>
      <w:r w:rsidRPr="00756A0F">
        <w:rPr>
          <w:position w:val="-10"/>
          <w:sz w:val="20"/>
          <w:szCs w:val="20"/>
        </w:rPr>
        <w:object w:dxaOrig="1140" w:dyaOrig="360" w14:anchorId="59BFA7DB">
          <v:shape id="_x0000_i1077" type="#_x0000_t75" style="width:57pt;height:19pt" o:ole="">
            <v:imagedata r:id="rId113" o:title=""/>
          </v:shape>
          <o:OLEObject Type="Embed" ProgID="Equation.3" ShapeID="_x0000_i1077" DrawAspect="Content" ObjectID="_1755450671" r:id="rId114"/>
        </w:object>
      </w:r>
      <w:r w:rsidRPr="00756A0F">
        <w:rPr>
          <w:bCs/>
        </w:rPr>
        <w:t xml:space="preserve">на </w:t>
      </w:r>
      <w:r w:rsidRPr="00756A0F">
        <w:rPr>
          <w:position w:val="-10"/>
          <w:sz w:val="20"/>
          <w:szCs w:val="20"/>
        </w:rPr>
        <w:object w:dxaOrig="960" w:dyaOrig="320" w14:anchorId="28976D8D">
          <v:shape id="_x0000_i1078" type="#_x0000_t75" style="width:49pt;height:15.5pt" o:ole="">
            <v:imagedata r:id="rId115" o:title=""/>
          </v:shape>
          <o:OLEObject Type="Embed" ProgID="Equation.3" ShapeID="_x0000_i1078" DrawAspect="Content" ObjectID="_1755450672" r:id="rId116"/>
        </w:object>
      </w:r>
      <w:r w:rsidRPr="00756A0F">
        <w:rPr>
          <w:bCs/>
        </w:rPr>
        <w:t>.</w:t>
      </w:r>
    </w:p>
    <w:p w14:paraId="74F4F06A" w14:textId="77777777" w:rsidR="000624C3" w:rsidRPr="00756A0F" w:rsidRDefault="000624C3" w:rsidP="000624C3">
      <w:pPr>
        <w:tabs>
          <w:tab w:val="left" w:pos="2295"/>
        </w:tabs>
        <w:jc w:val="center"/>
        <w:rPr>
          <w:b/>
          <w:sz w:val="28"/>
          <w:szCs w:val="28"/>
        </w:rPr>
      </w:pPr>
    </w:p>
    <w:p w14:paraId="73B7F69C" w14:textId="77777777" w:rsidR="000624C3" w:rsidRPr="00756A0F" w:rsidRDefault="000624C3" w:rsidP="000624C3">
      <w:pPr>
        <w:widowControl/>
        <w:tabs>
          <w:tab w:val="left" w:pos="1080"/>
        </w:tabs>
        <w:ind w:firstLine="720"/>
        <w:jc w:val="both"/>
        <w:rPr>
          <w:b/>
          <w:bCs/>
          <w:i/>
          <w:iCs/>
          <w:sz w:val="28"/>
          <w:szCs w:val="28"/>
        </w:rPr>
      </w:pPr>
      <w:r w:rsidRPr="00756A0F">
        <w:rPr>
          <w:b/>
          <w:bCs/>
          <w:i/>
          <w:iCs/>
          <w:sz w:val="28"/>
          <w:szCs w:val="28"/>
        </w:rPr>
        <w:t>б) критерии и шкала оценивания компетенций (результатов)</w:t>
      </w:r>
    </w:p>
    <w:p w14:paraId="737CB249" w14:textId="77777777" w:rsidR="000624C3" w:rsidRPr="00756A0F" w:rsidRDefault="000624C3" w:rsidP="000624C3">
      <w:pPr>
        <w:widowControl/>
        <w:tabs>
          <w:tab w:val="left" w:pos="350"/>
        </w:tabs>
        <w:rPr>
          <w:sz w:val="28"/>
          <w:szCs w:val="28"/>
        </w:rPr>
      </w:pPr>
      <w:r w:rsidRPr="00756A0F">
        <w:rPr>
          <w:sz w:val="28"/>
          <w:szCs w:val="28"/>
        </w:rPr>
        <w:t>Контрольная работа считается выполненной, если правильно решены как минимум 3 задачи (получено 18 баллов и выше).</w:t>
      </w:r>
    </w:p>
    <w:p w14:paraId="11D07EDA" w14:textId="77777777" w:rsidR="000624C3" w:rsidRPr="00756A0F" w:rsidRDefault="000624C3" w:rsidP="000624C3">
      <w:pPr>
        <w:widowControl/>
        <w:jc w:val="both"/>
        <w:rPr>
          <w:sz w:val="28"/>
          <w:szCs w:val="28"/>
        </w:rPr>
      </w:pPr>
      <w:r w:rsidRPr="00756A0F">
        <w:rPr>
          <w:sz w:val="28"/>
          <w:szCs w:val="28"/>
        </w:rPr>
        <w:t>Все решенные задания в каждом варианте суммарно оцениваются 30 баллами: каждое из заданий оценивается в 6 баллов.</w:t>
      </w:r>
    </w:p>
    <w:p w14:paraId="069F2D11" w14:textId="77777777" w:rsidR="000624C3" w:rsidRPr="00756A0F" w:rsidRDefault="000624C3" w:rsidP="000624C3">
      <w:pPr>
        <w:widowControl/>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4"/>
        <w:gridCol w:w="6869"/>
      </w:tblGrid>
      <w:tr w:rsidR="00756A0F" w:rsidRPr="00756A0F" w14:paraId="071669AC" w14:textId="77777777" w:rsidTr="00561B8F">
        <w:tc>
          <w:tcPr>
            <w:tcW w:w="2474" w:type="dxa"/>
            <w:shd w:val="clear" w:color="auto" w:fill="auto"/>
          </w:tcPr>
          <w:p w14:paraId="23909DAC" w14:textId="77777777" w:rsidR="000624C3" w:rsidRPr="00756A0F" w:rsidRDefault="000624C3" w:rsidP="000624C3">
            <w:pPr>
              <w:rPr>
                <w:b/>
                <w:bCs/>
              </w:rPr>
            </w:pPr>
            <w:r w:rsidRPr="00756A0F">
              <w:br w:type="page"/>
            </w:r>
            <w:r w:rsidRPr="00756A0F">
              <w:rPr>
                <w:b/>
                <w:bCs/>
              </w:rPr>
              <w:t>Оценка</w:t>
            </w:r>
          </w:p>
        </w:tc>
        <w:tc>
          <w:tcPr>
            <w:tcW w:w="7132" w:type="dxa"/>
            <w:shd w:val="clear" w:color="auto" w:fill="auto"/>
          </w:tcPr>
          <w:p w14:paraId="7DFDA7AC" w14:textId="77777777" w:rsidR="000624C3" w:rsidRPr="00756A0F" w:rsidRDefault="000624C3" w:rsidP="000624C3">
            <w:pPr>
              <w:rPr>
                <w:b/>
                <w:bCs/>
              </w:rPr>
            </w:pPr>
            <w:r w:rsidRPr="00756A0F">
              <w:rPr>
                <w:b/>
                <w:bCs/>
              </w:rPr>
              <w:t>Критерии оценки</w:t>
            </w:r>
          </w:p>
        </w:tc>
      </w:tr>
      <w:tr w:rsidR="00756A0F" w:rsidRPr="00756A0F" w14:paraId="3A2B01E8" w14:textId="77777777" w:rsidTr="00561B8F">
        <w:tc>
          <w:tcPr>
            <w:tcW w:w="2474" w:type="dxa"/>
            <w:shd w:val="clear" w:color="auto" w:fill="auto"/>
          </w:tcPr>
          <w:p w14:paraId="01E0AC74" w14:textId="77777777" w:rsidR="000624C3" w:rsidRPr="00756A0F" w:rsidRDefault="000624C3" w:rsidP="000624C3">
            <w:pPr>
              <w:rPr>
                <w:bCs/>
              </w:rPr>
            </w:pPr>
            <w:r w:rsidRPr="00756A0F">
              <w:rPr>
                <w:bCs/>
              </w:rPr>
              <w:t>Отлично</w:t>
            </w:r>
          </w:p>
          <w:p w14:paraId="23447DC3" w14:textId="77777777" w:rsidR="000624C3" w:rsidRPr="00756A0F" w:rsidRDefault="000624C3" w:rsidP="000624C3">
            <w:pPr>
              <w:rPr>
                <w:bCs/>
              </w:rPr>
            </w:pPr>
            <w:r w:rsidRPr="00756A0F">
              <w:rPr>
                <w:bCs/>
              </w:rPr>
              <w:t>с 27 до30 баллов</w:t>
            </w:r>
          </w:p>
        </w:tc>
        <w:tc>
          <w:tcPr>
            <w:tcW w:w="7132" w:type="dxa"/>
            <w:shd w:val="clear" w:color="auto" w:fill="auto"/>
          </w:tcPr>
          <w:p w14:paraId="15996E59" w14:textId="77777777" w:rsidR="000624C3" w:rsidRPr="00756A0F" w:rsidRDefault="000624C3" w:rsidP="000624C3">
            <w:pPr>
              <w:rPr>
                <w:bCs/>
              </w:rPr>
            </w:pPr>
            <w:r w:rsidRPr="00756A0F">
              <w:rPr>
                <w:kern w:val="28"/>
                <w:lang w:eastAsia="ar-SA"/>
              </w:rPr>
              <w:t>Сумма баллов решенных задач</w:t>
            </w:r>
          </w:p>
        </w:tc>
      </w:tr>
      <w:tr w:rsidR="00756A0F" w:rsidRPr="00756A0F" w14:paraId="6D52FE06" w14:textId="77777777" w:rsidTr="00561B8F">
        <w:tc>
          <w:tcPr>
            <w:tcW w:w="2474" w:type="dxa"/>
            <w:shd w:val="clear" w:color="auto" w:fill="auto"/>
          </w:tcPr>
          <w:p w14:paraId="1EF4F641" w14:textId="77777777" w:rsidR="000624C3" w:rsidRPr="00756A0F" w:rsidRDefault="000624C3" w:rsidP="000624C3">
            <w:pPr>
              <w:rPr>
                <w:bCs/>
              </w:rPr>
            </w:pPr>
            <w:r w:rsidRPr="00756A0F">
              <w:rPr>
                <w:bCs/>
              </w:rPr>
              <w:t>Хорошо</w:t>
            </w:r>
          </w:p>
          <w:p w14:paraId="3697CE57" w14:textId="77777777" w:rsidR="000624C3" w:rsidRPr="00756A0F" w:rsidRDefault="000624C3" w:rsidP="000624C3">
            <w:pPr>
              <w:rPr>
                <w:bCs/>
              </w:rPr>
            </w:pPr>
            <w:r w:rsidRPr="00756A0F">
              <w:rPr>
                <w:bCs/>
              </w:rPr>
              <w:t>с 23 до 26 баллов</w:t>
            </w:r>
          </w:p>
        </w:tc>
        <w:tc>
          <w:tcPr>
            <w:tcW w:w="7132" w:type="dxa"/>
            <w:shd w:val="clear" w:color="auto" w:fill="auto"/>
          </w:tcPr>
          <w:p w14:paraId="78D3B851" w14:textId="77777777" w:rsidR="000624C3" w:rsidRPr="00756A0F" w:rsidRDefault="000624C3" w:rsidP="000624C3">
            <w:pPr>
              <w:rPr>
                <w:bCs/>
              </w:rPr>
            </w:pPr>
            <w:r w:rsidRPr="00756A0F">
              <w:rPr>
                <w:kern w:val="28"/>
                <w:lang w:eastAsia="ar-SA"/>
              </w:rPr>
              <w:t>Сумма баллов решенных задач</w:t>
            </w:r>
          </w:p>
        </w:tc>
      </w:tr>
      <w:tr w:rsidR="00756A0F" w:rsidRPr="00756A0F" w14:paraId="669F2A0A" w14:textId="77777777" w:rsidTr="00561B8F">
        <w:tc>
          <w:tcPr>
            <w:tcW w:w="2474" w:type="dxa"/>
            <w:shd w:val="clear" w:color="auto" w:fill="auto"/>
          </w:tcPr>
          <w:p w14:paraId="23E81D19" w14:textId="77777777" w:rsidR="000624C3" w:rsidRPr="00756A0F" w:rsidRDefault="000624C3" w:rsidP="000624C3">
            <w:pPr>
              <w:rPr>
                <w:bCs/>
              </w:rPr>
            </w:pPr>
            <w:r w:rsidRPr="00756A0F">
              <w:rPr>
                <w:bCs/>
              </w:rPr>
              <w:t>Удовлетворительно</w:t>
            </w:r>
          </w:p>
          <w:p w14:paraId="1AB117BC" w14:textId="77777777" w:rsidR="000624C3" w:rsidRPr="00756A0F" w:rsidRDefault="000624C3" w:rsidP="000624C3">
            <w:pPr>
              <w:rPr>
                <w:bCs/>
              </w:rPr>
            </w:pPr>
            <w:r w:rsidRPr="00756A0F">
              <w:rPr>
                <w:bCs/>
              </w:rPr>
              <w:t>с 18 до 22 баллов</w:t>
            </w:r>
          </w:p>
        </w:tc>
        <w:tc>
          <w:tcPr>
            <w:tcW w:w="7132" w:type="dxa"/>
            <w:shd w:val="clear" w:color="auto" w:fill="auto"/>
          </w:tcPr>
          <w:p w14:paraId="16E83DFF" w14:textId="77777777" w:rsidR="000624C3" w:rsidRPr="00756A0F" w:rsidRDefault="000624C3" w:rsidP="000624C3">
            <w:pPr>
              <w:rPr>
                <w:bCs/>
              </w:rPr>
            </w:pPr>
            <w:r w:rsidRPr="00756A0F">
              <w:rPr>
                <w:kern w:val="28"/>
                <w:lang w:eastAsia="ar-SA"/>
              </w:rPr>
              <w:t>Сумма баллов решенных задач</w:t>
            </w:r>
          </w:p>
        </w:tc>
      </w:tr>
      <w:tr w:rsidR="00756A0F" w:rsidRPr="00756A0F" w14:paraId="7F451A5C" w14:textId="77777777" w:rsidTr="00561B8F">
        <w:tc>
          <w:tcPr>
            <w:tcW w:w="2474" w:type="dxa"/>
            <w:shd w:val="clear" w:color="auto" w:fill="auto"/>
          </w:tcPr>
          <w:p w14:paraId="031CA9A3" w14:textId="77777777" w:rsidR="000624C3" w:rsidRPr="00756A0F" w:rsidRDefault="000624C3" w:rsidP="000624C3">
            <w:pPr>
              <w:rPr>
                <w:bCs/>
              </w:rPr>
            </w:pPr>
            <w:r w:rsidRPr="00756A0F">
              <w:rPr>
                <w:bCs/>
              </w:rPr>
              <w:t>Неудовлетворительно</w:t>
            </w:r>
          </w:p>
          <w:p w14:paraId="7DA48A2F" w14:textId="77777777" w:rsidR="000624C3" w:rsidRPr="00756A0F" w:rsidRDefault="000624C3" w:rsidP="000624C3">
            <w:pPr>
              <w:rPr>
                <w:bCs/>
              </w:rPr>
            </w:pPr>
            <w:r w:rsidRPr="00756A0F">
              <w:rPr>
                <w:bCs/>
              </w:rPr>
              <w:t>с 0 до 17 баллов</w:t>
            </w:r>
          </w:p>
        </w:tc>
        <w:tc>
          <w:tcPr>
            <w:tcW w:w="7132" w:type="dxa"/>
            <w:shd w:val="clear" w:color="auto" w:fill="auto"/>
          </w:tcPr>
          <w:p w14:paraId="2C562138" w14:textId="77777777" w:rsidR="000624C3" w:rsidRPr="00756A0F" w:rsidRDefault="000624C3" w:rsidP="000624C3">
            <w:pPr>
              <w:rPr>
                <w:bCs/>
              </w:rPr>
            </w:pPr>
            <w:r w:rsidRPr="00756A0F">
              <w:rPr>
                <w:kern w:val="28"/>
                <w:lang w:eastAsia="ar-SA"/>
              </w:rPr>
              <w:t>Сумма баллов решенных задач</w:t>
            </w:r>
          </w:p>
        </w:tc>
      </w:tr>
    </w:tbl>
    <w:p w14:paraId="19114465" w14:textId="77777777" w:rsidR="000624C3" w:rsidRPr="00756A0F" w:rsidRDefault="000624C3" w:rsidP="000624C3">
      <w:pPr>
        <w:widowControl/>
        <w:tabs>
          <w:tab w:val="left" w:pos="0"/>
        </w:tabs>
        <w:ind w:firstLine="720"/>
        <w:jc w:val="both"/>
        <w:rPr>
          <w:sz w:val="28"/>
          <w:szCs w:val="28"/>
        </w:rPr>
      </w:pPr>
    </w:p>
    <w:p w14:paraId="46798BAA" w14:textId="77777777" w:rsidR="000624C3" w:rsidRPr="00756A0F" w:rsidRDefault="000624C3" w:rsidP="000624C3">
      <w:pPr>
        <w:widowControl/>
        <w:tabs>
          <w:tab w:val="left" w:pos="1080"/>
        </w:tabs>
        <w:ind w:firstLine="720"/>
        <w:jc w:val="both"/>
        <w:rPr>
          <w:b/>
          <w:bCs/>
          <w:i/>
          <w:sz w:val="28"/>
          <w:szCs w:val="28"/>
        </w:rPr>
      </w:pPr>
      <w:r w:rsidRPr="00756A0F">
        <w:rPr>
          <w:b/>
          <w:bCs/>
          <w:i/>
          <w:sz w:val="28"/>
          <w:szCs w:val="28"/>
        </w:rPr>
        <w:t>в) примеры тестовых заданий:</w:t>
      </w:r>
    </w:p>
    <w:p w14:paraId="3FEFE2B5" w14:textId="77777777" w:rsidR="000624C3" w:rsidRPr="00756A0F" w:rsidRDefault="000624C3" w:rsidP="000624C3">
      <w:pPr>
        <w:widowControl/>
        <w:tabs>
          <w:tab w:val="left" w:pos="1080"/>
        </w:tabs>
        <w:ind w:firstLine="720"/>
        <w:jc w:val="both"/>
        <w:rPr>
          <w:bCs/>
          <w:i/>
          <w:sz w:val="28"/>
          <w:szCs w:val="28"/>
        </w:rPr>
      </w:pPr>
    </w:p>
    <w:p w14:paraId="70D90D72" w14:textId="77777777" w:rsidR="000624C3" w:rsidRPr="00756A0F" w:rsidRDefault="000624C3" w:rsidP="000624C3">
      <w:pPr>
        <w:tabs>
          <w:tab w:val="left" w:pos="2295"/>
        </w:tabs>
        <w:jc w:val="center"/>
        <w:rPr>
          <w:b/>
          <w:sz w:val="28"/>
          <w:szCs w:val="28"/>
        </w:rPr>
      </w:pPr>
      <w:r w:rsidRPr="00756A0F">
        <w:rPr>
          <w:b/>
          <w:sz w:val="28"/>
          <w:szCs w:val="28"/>
        </w:rPr>
        <w:t>Задание для контрольной работы 2</w:t>
      </w:r>
    </w:p>
    <w:p w14:paraId="51E5CA7F" w14:textId="77777777" w:rsidR="000624C3" w:rsidRPr="00756A0F" w:rsidRDefault="000624C3" w:rsidP="000624C3">
      <w:pPr>
        <w:tabs>
          <w:tab w:val="left" w:pos="2295"/>
        </w:tabs>
        <w:jc w:val="center"/>
        <w:rPr>
          <w:b/>
          <w:sz w:val="28"/>
          <w:szCs w:val="28"/>
        </w:rPr>
      </w:pPr>
    </w:p>
    <w:p w14:paraId="77963C2E" w14:textId="77777777" w:rsidR="000624C3" w:rsidRPr="00756A0F" w:rsidRDefault="000624C3" w:rsidP="000624C3">
      <w:pPr>
        <w:rPr>
          <w:bCs/>
        </w:rPr>
      </w:pPr>
      <w:r w:rsidRPr="00756A0F">
        <w:rPr>
          <w:bCs/>
        </w:rPr>
        <w:t xml:space="preserve">1. Найти матрицу (в базисе </w:t>
      </w:r>
      <w:r w:rsidRPr="00756A0F">
        <w:rPr>
          <w:bCs/>
          <w:position w:val="-10"/>
        </w:rPr>
        <w:object w:dxaOrig="880" w:dyaOrig="380" w14:anchorId="545290C4">
          <v:shape id="_x0000_i1079" type="#_x0000_t75" style="width:44pt;height:19pt" o:ole="">
            <v:imagedata r:id="rId117" o:title=""/>
          </v:shape>
          <o:OLEObject Type="Embed" ProgID="Equation.3" ShapeID="_x0000_i1079" DrawAspect="Content" ObjectID="_1755450673" r:id="rId118"/>
        </w:object>
      </w:r>
      <w:r w:rsidRPr="00756A0F">
        <w:rPr>
          <w:bCs/>
        </w:rPr>
        <w:t xml:space="preserve">), образ и ядро оператора зеркального отражения относительно плоскости </w:t>
      </w:r>
      <w:r w:rsidRPr="00756A0F">
        <w:rPr>
          <w:bCs/>
          <w:position w:val="-10"/>
        </w:rPr>
        <w:object w:dxaOrig="1280" w:dyaOrig="320" w14:anchorId="7E88812C">
          <v:shape id="_x0000_i1080" type="#_x0000_t75" style="width:64.5pt;height:16.5pt" o:ole="">
            <v:imagedata r:id="rId119" o:title=""/>
          </v:shape>
          <o:OLEObject Type="Embed" ProgID="Equation.3" ShapeID="_x0000_i1080" DrawAspect="Content" ObjectID="_1755450674" r:id="rId120"/>
        </w:object>
      </w:r>
      <w:r w:rsidRPr="00756A0F">
        <w:rPr>
          <w:bCs/>
        </w:rPr>
        <w:t xml:space="preserve">. </w:t>
      </w:r>
    </w:p>
    <w:p w14:paraId="598FACF1" w14:textId="77777777" w:rsidR="000624C3" w:rsidRPr="00756A0F" w:rsidRDefault="000624C3" w:rsidP="000624C3">
      <w:pPr>
        <w:rPr>
          <w:bCs/>
        </w:rPr>
      </w:pPr>
    </w:p>
    <w:p w14:paraId="77EA79AE" w14:textId="77777777" w:rsidR="000624C3" w:rsidRPr="00756A0F" w:rsidRDefault="000624C3" w:rsidP="000624C3">
      <w:pPr>
        <w:rPr>
          <w:bCs/>
        </w:rPr>
      </w:pPr>
      <w:r w:rsidRPr="00756A0F">
        <w:rPr>
          <w:bCs/>
        </w:rPr>
        <w:lastRenderedPageBreak/>
        <w:t xml:space="preserve">2. </w:t>
      </w:r>
      <w:r w:rsidRPr="00756A0F">
        <w:t xml:space="preserve"> Найти матрицу в базисе </w:t>
      </w:r>
      <w:r w:rsidRPr="00756A0F">
        <w:rPr>
          <w:position w:val="-16"/>
        </w:rPr>
        <w:object w:dxaOrig="1800" w:dyaOrig="480" w14:anchorId="55D06A3F">
          <v:shape id="_x0000_i1081" type="#_x0000_t75" style="width:81pt;height:22pt" o:ole="" fillcolor="window">
            <v:imagedata r:id="rId121" o:title=""/>
          </v:shape>
          <o:OLEObject Type="Embed" ProgID="Equation.DSMT4" ShapeID="_x0000_i1081" DrawAspect="Content" ObjectID="_1755450675" r:id="rId122"/>
        </w:object>
      </w:r>
      <w:r w:rsidRPr="00756A0F">
        <w:t xml:space="preserve">, где </w:t>
      </w:r>
      <w:r w:rsidRPr="00756A0F">
        <w:rPr>
          <w:position w:val="-12"/>
        </w:rPr>
        <w:object w:dxaOrig="1540" w:dyaOrig="360" w14:anchorId="3788D711">
          <v:shape id="_x0000_i1082" type="#_x0000_t75" style="width:76.5pt;height:19pt" o:ole="">
            <v:imagedata r:id="rId123" o:title=""/>
          </v:shape>
          <o:OLEObject Type="Embed" ProgID="Equation.3" ShapeID="_x0000_i1082" DrawAspect="Content" ObjectID="_1755450676" r:id="rId124"/>
        </w:object>
      </w:r>
      <w:r w:rsidRPr="00756A0F">
        <w:t xml:space="preserve"> , </w:t>
      </w:r>
      <w:r w:rsidRPr="00756A0F">
        <w:rPr>
          <w:position w:val="-12"/>
        </w:rPr>
        <w:object w:dxaOrig="1860" w:dyaOrig="360" w14:anchorId="17AF7B66">
          <v:shape id="_x0000_i1083" type="#_x0000_t75" style="width:92.5pt;height:19pt" o:ole="">
            <v:imagedata r:id="rId125" o:title=""/>
          </v:shape>
          <o:OLEObject Type="Embed" ProgID="Equation.3" ShapeID="_x0000_i1083" DrawAspect="Content" ObjectID="_1755450677" r:id="rId126"/>
        </w:object>
      </w:r>
      <w:r w:rsidRPr="00756A0F">
        <w:t xml:space="preserve">, </w:t>
      </w:r>
      <w:r w:rsidRPr="00756A0F">
        <w:rPr>
          <w:position w:val="-12"/>
        </w:rPr>
        <w:object w:dxaOrig="1820" w:dyaOrig="360" w14:anchorId="421DB1D3">
          <v:shape id="_x0000_i1084" type="#_x0000_t75" style="width:91pt;height:19pt" o:ole="">
            <v:imagedata r:id="rId127" o:title=""/>
          </v:shape>
          <o:OLEObject Type="Embed" ProgID="Equation.3" ShapeID="_x0000_i1084" DrawAspect="Content" ObjectID="_1755450678" r:id="rId128"/>
        </w:object>
      </w:r>
      <w:r w:rsidRPr="00756A0F">
        <w:t xml:space="preserve">, если она задана в базисе </w:t>
      </w:r>
      <w:r w:rsidRPr="00756A0F">
        <w:rPr>
          <w:position w:val="-16"/>
        </w:rPr>
        <w:object w:dxaOrig="1440" w:dyaOrig="480" w14:anchorId="083BC738">
          <v:shape id="_x0000_i1085" type="#_x0000_t75" style="width:63pt;height:21pt" o:ole="" fillcolor="window">
            <v:imagedata r:id="rId129" o:title=""/>
          </v:shape>
          <o:OLEObject Type="Embed" ProgID="Equation.DSMT4" ShapeID="_x0000_i1085" DrawAspect="Content" ObjectID="_1755450679" r:id="rId130"/>
        </w:object>
      </w:r>
      <w:r w:rsidRPr="00756A0F">
        <w:t xml:space="preserve"> </w:t>
      </w:r>
      <w:r w:rsidRPr="00756A0F">
        <w:rPr>
          <w:position w:val="-64"/>
        </w:rPr>
        <w:object w:dxaOrig="1840" w:dyaOrig="1440" w14:anchorId="78566178">
          <v:shape id="_x0000_i1086" type="#_x0000_t75" style="width:64.5pt;height:50pt" o:ole="" fillcolor="window">
            <v:imagedata r:id="rId131" o:title=""/>
          </v:shape>
          <o:OLEObject Type="Embed" ProgID="Equation.DSMT4" ShapeID="_x0000_i1086" DrawAspect="Content" ObjectID="_1755450680" r:id="rId132"/>
        </w:object>
      </w:r>
      <w:r w:rsidRPr="00756A0F">
        <w:t xml:space="preserve"> </w:t>
      </w:r>
    </w:p>
    <w:p w14:paraId="794B0A22" w14:textId="77777777" w:rsidR="000624C3" w:rsidRPr="00756A0F" w:rsidRDefault="000624C3" w:rsidP="000624C3">
      <w:pPr>
        <w:jc w:val="both"/>
      </w:pPr>
      <w:r w:rsidRPr="00756A0F">
        <w:rPr>
          <w:bCs/>
        </w:rPr>
        <w:t xml:space="preserve">3. </w:t>
      </w:r>
      <w:r w:rsidRPr="00756A0F">
        <w:t xml:space="preserve">Найти собственные векторы и собственные значения </w:t>
      </w:r>
      <w:r w:rsidRPr="00756A0F">
        <w:rPr>
          <w:position w:val="-64"/>
        </w:rPr>
        <w:object w:dxaOrig="2020" w:dyaOrig="1440" w14:anchorId="24E6264A">
          <v:shape id="_x0000_i1087" type="#_x0000_t75" style="width:68.5pt;height:49pt" o:ole="" fillcolor="window">
            <v:imagedata r:id="rId133" o:title=""/>
          </v:shape>
          <o:OLEObject Type="Embed" ProgID="Equation.DSMT4" ShapeID="_x0000_i1087" DrawAspect="Content" ObjectID="_1755450681" r:id="rId134"/>
        </w:object>
      </w:r>
      <w:r w:rsidRPr="00756A0F">
        <w:t xml:space="preserve"> </w:t>
      </w:r>
    </w:p>
    <w:p w14:paraId="4ED0B95B" w14:textId="77777777" w:rsidR="000624C3" w:rsidRPr="00756A0F" w:rsidRDefault="000624C3" w:rsidP="000624C3">
      <w:pPr>
        <w:jc w:val="both"/>
      </w:pPr>
      <w:r w:rsidRPr="00756A0F">
        <w:t xml:space="preserve">Приводится ли матрица к диагональному виду? Если да, то найти диагональный вид и диагонализирующую матрицу. </w:t>
      </w:r>
    </w:p>
    <w:p w14:paraId="3863AD67" w14:textId="77777777" w:rsidR="000624C3" w:rsidRPr="00756A0F" w:rsidRDefault="000624C3" w:rsidP="000624C3">
      <w:pPr>
        <w:rPr>
          <w:sz w:val="28"/>
        </w:rPr>
      </w:pPr>
      <w:r w:rsidRPr="00756A0F">
        <w:t>4.</w:t>
      </w:r>
      <w:r w:rsidRPr="00756A0F">
        <w:rPr>
          <w:b/>
        </w:rPr>
        <w:t xml:space="preserve"> </w:t>
      </w:r>
      <w:r w:rsidRPr="00756A0F">
        <w:t xml:space="preserve">Привести квадратичную форму к каноническому виду с помощью метода Лагранжа </w:t>
      </w:r>
      <w:r w:rsidRPr="00756A0F">
        <w:rPr>
          <w:position w:val="-14"/>
          <w:sz w:val="28"/>
        </w:rPr>
        <w:object w:dxaOrig="4000" w:dyaOrig="480" w14:anchorId="2C57BBBA">
          <v:shape id="_x0000_i1088" type="#_x0000_t75" style="width:148pt;height:19pt" o:ole="" fillcolor="window">
            <v:imagedata r:id="rId42" o:title=""/>
          </v:shape>
          <o:OLEObject Type="Embed" ProgID="Equation.DSMT4" ShapeID="_x0000_i1088" DrawAspect="Content" ObjectID="_1755450682" r:id="rId135"/>
        </w:object>
      </w:r>
    </w:p>
    <w:p w14:paraId="63001DFC" w14:textId="77777777" w:rsidR="000624C3" w:rsidRPr="00756A0F" w:rsidRDefault="000624C3" w:rsidP="000624C3">
      <w:r w:rsidRPr="00756A0F">
        <w:t>5. Исследовать кривую второго порядка и построить ее.</w:t>
      </w:r>
    </w:p>
    <w:p w14:paraId="168B3706" w14:textId="77777777" w:rsidR="000624C3" w:rsidRPr="00756A0F" w:rsidRDefault="000624C3" w:rsidP="000624C3">
      <w:pPr>
        <w:spacing w:line="360" w:lineRule="auto"/>
      </w:pPr>
      <w:r w:rsidRPr="00756A0F">
        <w:rPr>
          <w:position w:val="-12"/>
          <w:sz w:val="28"/>
        </w:rPr>
        <w:object w:dxaOrig="4360" w:dyaOrig="460" w14:anchorId="3CC9960D">
          <v:shape id="_x0000_i1089" type="#_x0000_t75" style="width:197.5pt;height:20.5pt" o:ole="" fillcolor="window">
            <v:imagedata r:id="rId136" o:title=""/>
          </v:shape>
          <o:OLEObject Type="Embed" ProgID="Equation.DSMT4" ShapeID="_x0000_i1089" DrawAspect="Content" ObjectID="_1755450683" r:id="rId137"/>
        </w:object>
      </w:r>
    </w:p>
    <w:p w14:paraId="75CA98EC" w14:textId="77777777" w:rsidR="000624C3" w:rsidRPr="00756A0F" w:rsidRDefault="000624C3" w:rsidP="000624C3">
      <w:pPr>
        <w:shd w:val="clear" w:color="auto" w:fill="FFFFFF"/>
        <w:tabs>
          <w:tab w:val="left" w:pos="720"/>
        </w:tabs>
        <w:suppressAutoHyphens/>
        <w:ind w:firstLine="720"/>
        <w:rPr>
          <w:b/>
          <w:shd w:val="clear" w:color="auto" w:fill="FFFFFF"/>
        </w:rPr>
      </w:pPr>
    </w:p>
    <w:p w14:paraId="78599B54" w14:textId="77777777" w:rsidR="000624C3" w:rsidRPr="00756A0F" w:rsidRDefault="000624C3" w:rsidP="000624C3">
      <w:pPr>
        <w:widowControl/>
        <w:tabs>
          <w:tab w:val="left" w:pos="1080"/>
        </w:tabs>
        <w:ind w:firstLine="720"/>
        <w:jc w:val="both"/>
        <w:rPr>
          <w:b/>
          <w:bCs/>
          <w:i/>
          <w:iCs/>
          <w:sz w:val="28"/>
          <w:szCs w:val="28"/>
        </w:rPr>
      </w:pPr>
      <w:r w:rsidRPr="00756A0F">
        <w:rPr>
          <w:b/>
          <w:bCs/>
          <w:i/>
          <w:iCs/>
          <w:sz w:val="28"/>
          <w:szCs w:val="28"/>
        </w:rPr>
        <w:t>г) критерии и шкала оценивания компетенций (результатов)</w:t>
      </w:r>
    </w:p>
    <w:p w14:paraId="20A8E0A0" w14:textId="77777777" w:rsidR="000624C3" w:rsidRPr="00756A0F" w:rsidRDefault="000624C3" w:rsidP="000624C3">
      <w:pPr>
        <w:widowControl/>
        <w:tabs>
          <w:tab w:val="left" w:pos="350"/>
        </w:tabs>
        <w:rPr>
          <w:sz w:val="28"/>
          <w:szCs w:val="28"/>
        </w:rPr>
      </w:pPr>
      <w:r w:rsidRPr="00756A0F">
        <w:rPr>
          <w:sz w:val="28"/>
          <w:szCs w:val="28"/>
        </w:rPr>
        <w:t>Контрольная работа считается выполненной, если правильно решены как минимум 3 задачи (получено 18 баллов и выше).</w:t>
      </w:r>
    </w:p>
    <w:p w14:paraId="09BE1E63" w14:textId="77777777" w:rsidR="000624C3" w:rsidRPr="00756A0F" w:rsidRDefault="000624C3" w:rsidP="000624C3">
      <w:pPr>
        <w:widowControl/>
        <w:jc w:val="both"/>
        <w:rPr>
          <w:sz w:val="28"/>
          <w:szCs w:val="28"/>
        </w:rPr>
      </w:pPr>
      <w:r w:rsidRPr="00756A0F">
        <w:rPr>
          <w:sz w:val="28"/>
          <w:szCs w:val="28"/>
        </w:rPr>
        <w:t>Все решенные задания в каждом варианте суммарно оцениваются 30 баллами: каждое из заданий оценивается в 6 баллов.</w:t>
      </w:r>
    </w:p>
    <w:p w14:paraId="5DA081A6" w14:textId="77777777" w:rsidR="000624C3" w:rsidRPr="00756A0F" w:rsidRDefault="000624C3" w:rsidP="000624C3">
      <w:pPr>
        <w:jc w:val="both"/>
        <w:rPr>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4"/>
        <w:gridCol w:w="6869"/>
      </w:tblGrid>
      <w:tr w:rsidR="00756A0F" w:rsidRPr="00756A0F" w14:paraId="48F2D214" w14:textId="77777777" w:rsidTr="00561B8F">
        <w:tc>
          <w:tcPr>
            <w:tcW w:w="2474" w:type="dxa"/>
            <w:shd w:val="clear" w:color="auto" w:fill="auto"/>
          </w:tcPr>
          <w:p w14:paraId="719A944B" w14:textId="77777777" w:rsidR="000624C3" w:rsidRPr="00756A0F" w:rsidRDefault="000624C3" w:rsidP="000624C3">
            <w:pPr>
              <w:rPr>
                <w:b/>
                <w:bCs/>
              </w:rPr>
            </w:pPr>
            <w:r w:rsidRPr="00756A0F">
              <w:br w:type="page"/>
            </w:r>
            <w:r w:rsidRPr="00756A0F">
              <w:rPr>
                <w:b/>
                <w:bCs/>
              </w:rPr>
              <w:t>Оценка</w:t>
            </w:r>
          </w:p>
        </w:tc>
        <w:tc>
          <w:tcPr>
            <w:tcW w:w="7132" w:type="dxa"/>
            <w:shd w:val="clear" w:color="auto" w:fill="auto"/>
          </w:tcPr>
          <w:p w14:paraId="5237FD07" w14:textId="77777777" w:rsidR="000624C3" w:rsidRPr="00756A0F" w:rsidRDefault="000624C3" w:rsidP="000624C3">
            <w:pPr>
              <w:rPr>
                <w:b/>
                <w:bCs/>
              </w:rPr>
            </w:pPr>
            <w:r w:rsidRPr="00756A0F">
              <w:rPr>
                <w:b/>
                <w:bCs/>
              </w:rPr>
              <w:t>Критерии оценки</w:t>
            </w:r>
          </w:p>
        </w:tc>
      </w:tr>
      <w:tr w:rsidR="00756A0F" w:rsidRPr="00756A0F" w14:paraId="1BDE54FE" w14:textId="77777777" w:rsidTr="00561B8F">
        <w:tc>
          <w:tcPr>
            <w:tcW w:w="2474" w:type="dxa"/>
            <w:shd w:val="clear" w:color="auto" w:fill="auto"/>
          </w:tcPr>
          <w:p w14:paraId="26722F9F" w14:textId="77777777" w:rsidR="000624C3" w:rsidRPr="00756A0F" w:rsidRDefault="000624C3" w:rsidP="000624C3">
            <w:pPr>
              <w:rPr>
                <w:bCs/>
              </w:rPr>
            </w:pPr>
            <w:r w:rsidRPr="00756A0F">
              <w:rPr>
                <w:bCs/>
              </w:rPr>
              <w:t>Отлично</w:t>
            </w:r>
          </w:p>
          <w:p w14:paraId="05999EE3" w14:textId="77777777" w:rsidR="000624C3" w:rsidRPr="00756A0F" w:rsidRDefault="000624C3" w:rsidP="000624C3">
            <w:pPr>
              <w:rPr>
                <w:bCs/>
              </w:rPr>
            </w:pPr>
            <w:r w:rsidRPr="00756A0F">
              <w:rPr>
                <w:bCs/>
              </w:rPr>
              <w:t>с 27 до30 баллов</w:t>
            </w:r>
          </w:p>
        </w:tc>
        <w:tc>
          <w:tcPr>
            <w:tcW w:w="7132" w:type="dxa"/>
            <w:shd w:val="clear" w:color="auto" w:fill="auto"/>
          </w:tcPr>
          <w:p w14:paraId="71711FD0" w14:textId="77777777" w:rsidR="000624C3" w:rsidRPr="00756A0F" w:rsidRDefault="000624C3" w:rsidP="000624C3">
            <w:pPr>
              <w:rPr>
                <w:bCs/>
              </w:rPr>
            </w:pPr>
            <w:r w:rsidRPr="00756A0F">
              <w:rPr>
                <w:kern w:val="28"/>
                <w:lang w:eastAsia="ar-SA"/>
              </w:rPr>
              <w:t>Сумма баллов решенных задач</w:t>
            </w:r>
          </w:p>
        </w:tc>
      </w:tr>
      <w:tr w:rsidR="00756A0F" w:rsidRPr="00756A0F" w14:paraId="152881FC" w14:textId="77777777" w:rsidTr="00561B8F">
        <w:tc>
          <w:tcPr>
            <w:tcW w:w="2474" w:type="dxa"/>
            <w:shd w:val="clear" w:color="auto" w:fill="auto"/>
          </w:tcPr>
          <w:p w14:paraId="3B6F5370" w14:textId="77777777" w:rsidR="000624C3" w:rsidRPr="00756A0F" w:rsidRDefault="000624C3" w:rsidP="000624C3">
            <w:pPr>
              <w:rPr>
                <w:bCs/>
              </w:rPr>
            </w:pPr>
            <w:r w:rsidRPr="00756A0F">
              <w:rPr>
                <w:bCs/>
              </w:rPr>
              <w:t>Хорошо</w:t>
            </w:r>
          </w:p>
          <w:p w14:paraId="38E0CE3F" w14:textId="77777777" w:rsidR="000624C3" w:rsidRPr="00756A0F" w:rsidRDefault="000624C3" w:rsidP="000624C3">
            <w:pPr>
              <w:rPr>
                <w:bCs/>
              </w:rPr>
            </w:pPr>
            <w:r w:rsidRPr="00756A0F">
              <w:rPr>
                <w:bCs/>
              </w:rPr>
              <w:t>с 23 до 26 баллов</w:t>
            </w:r>
          </w:p>
        </w:tc>
        <w:tc>
          <w:tcPr>
            <w:tcW w:w="7132" w:type="dxa"/>
            <w:shd w:val="clear" w:color="auto" w:fill="auto"/>
          </w:tcPr>
          <w:p w14:paraId="23552992" w14:textId="77777777" w:rsidR="000624C3" w:rsidRPr="00756A0F" w:rsidRDefault="000624C3" w:rsidP="000624C3">
            <w:pPr>
              <w:rPr>
                <w:bCs/>
              </w:rPr>
            </w:pPr>
            <w:r w:rsidRPr="00756A0F">
              <w:rPr>
                <w:kern w:val="28"/>
                <w:lang w:eastAsia="ar-SA"/>
              </w:rPr>
              <w:t>Сумма баллов решенных задач</w:t>
            </w:r>
          </w:p>
        </w:tc>
      </w:tr>
      <w:tr w:rsidR="00756A0F" w:rsidRPr="00756A0F" w14:paraId="6EC2B028" w14:textId="77777777" w:rsidTr="00561B8F">
        <w:tc>
          <w:tcPr>
            <w:tcW w:w="2474" w:type="dxa"/>
            <w:shd w:val="clear" w:color="auto" w:fill="auto"/>
          </w:tcPr>
          <w:p w14:paraId="4E0F6003" w14:textId="77777777" w:rsidR="000624C3" w:rsidRPr="00756A0F" w:rsidRDefault="000624C3" w:rsidP="000624C3">
            <w:pPr>
              <w:rPr>
                <w:bCs/>
              </w:rPr>
            </w:pPr>
            <w:r w:rsidRPr="00756A0F">
              <w:rPr>
                <w:bCs/>
              </w:rPr>
              <w:t>Удовлетворительно</w:t>
            </w:r>
          </w:p>
          <w:p w14:paraId="3EE32729" w14:textId="77777777" w:rsidR="000624C3" w:rsidRPr="00756A0F" w:rsidRDefault="000624C3" w:rsidP="000624C3">
            <w:pPr>
              <w:rPr>
                <w:bCs/>
              </w:rPr>
            </w:pPr>
            <w:r w:rsidRPr="00756A0F">
              <w:rPr>
                <w:bCs/>
              </w:rPr>
              <w:t>с 18 до 22 баллов</w:t>
            </w:r>
          </w:p>
        </w:tc>
        <w:tc>
          <w:tcPr>
            <w:tcW w:w="7132" w:type="dxa"/>
            <w:shd w:val="clear" w:color="auto" w:fill="auto"/>
          </w:tcPr>
          <w:p w14:paraId="2B622218" w14:textId="77777777" w:rsidR="000624C3" w:rsidRPr="00756A0F" w:rsidRDefault="000624C3" w:rsidP="000624C3">
            <w:pPr>
              <w:rPr>
                <w:bCs/>
              </w:rPr>
            </w:pPr>
            <w:r w:rsidRPr="00756A0F">
              <w:rPr>
                <w:kern w:val="28"/>
                <w:lang w:eastAsia="ar-SA"/>
              </w:rPr>
              <w:t>Сумма баллов решенных задач</w:t>
            </w:r>
          </w:p>
        </w:tc>
      </w:tr>
      <w:tr w:rsidR="00756A0F" w:rsidRPr="00756A0F" w14:paraId="4D32697C" w14:textId="77777777" w:rsidTr="00561B8F">
        <w:tc>
          <w:tcPr>
            <w:tcW w:w="2474" w:type="dxa"/>
            <w:shd w:val="clear" w:color="auto" w:fill="auto"/>
          </w:tcPr>
          <w:p w14:paraId="3DECECA3" w14:textId="77777777" w:rsidR="000624C3" w:rsidRPr="00756A0F" w:rsidRDefault="000624C3" w:rsidP="000624C3">
            <w:pPr>
              <w:rPr>
                <w:bCs/>
              </w:rPr>
            </w:pPr>
            <w:r w:rsidRPr="00756A0F">
              <w:rPr>
                <w:bCs/>
              </w:rPr>
              <w:t>Неудовлетворительно</w:t>
            </w:r>
          </w:p>
          <w:p w14:paraId="453EF7AA" w14:textId="77777777" w:rsidR="000624C3" w:rsidRPr="00756A0F" w:rsidRDefault="000624C3" w:rsidP="000624C3">
            <w:pPr>
              <w:rPr>
                <w:bCs/>
              </w:rPr>
            </w:pPr>
            <w:r w:rsidRPr="00756A0F">
              <w:rPr>
                <w:bCs/>
              </w:rPr>
              <w:t>с 0 до 17 баллов</w:t>
            </w:r>
          </w:p>
        </w:tc>
        <w:tc>
          <w:tcPr>
            <w:tcW w:w="7132" w:type="dxa"/>
            <w:shd w:val="clear" w:color="auto" w:fill="auto"/>
          </w:tcPr>
          <w:p w14:paraId="1BB0156B" w14:textId="77777777" w:rsidR="000624C3" w:rsidRPr="00756A0F" w:rsidRDefault="000624C3" w:rsidP="000624C3">
            <w:pPr>
              <w:rPr>
                <w:bCs/>
              </w:rPr>
            </w:pPr>
            <w:r w:rsidRPr="00756A0F">
              <w:rPr>
                <w:kern w:val="28"/>
                <w:lang w:eastAsia="ar-SA"/>
              </w:rPr>
              <w:t>Сумма баллов решенных задач</w:t>
            </w:r>
          </w:p>
        </w:tc>
      </w:tr>
    </w:tbl>
    <w:p w14:paraId="22059C0E" w14:textId="77777777" w:rsidR="000624C3" w:rsidRPr="00756A0F" w:rsidRDefault="000624C3" w:rsidP="000624C3">
      <w:pPr>
        <w:jc w:val="both"/>
        <w:rPr>
          <w:i/>
          <w:sz w:val="28"/>
          <w:szCs w:val="28"/>
        </w:rPr>
      </w:pPr>
    </w:p>
    <w:p w14:paraId="4C408F0A" w14:textId="77777777" w:rsidR="000624C3" w:rsidRPr="00756A0F" w:rsidRDefault="000624C3" w:rsidP="000624C3">
      <w:pPr>
        <w:shd w:val="clear" w:color="auto" w:fill="FFFFFF"/>
        <w:ind w:firstLine="709"/>
        <w:jc w:val="both"/>
        <w:rPr>
          <w:b/>
          <w:sz w:val="28"/>
          <w:szCs w:val="28"/>
        </w:rPr>
      </w:pPr>
      <w:r w:rsidRPr="00756A0F">
        <w:rPr>
          <w:b/>
          <w:sz w:val="28"/>
          <w:szCs w:val="28"/>
        </w:rPr>
        <w:t>4 Итоговая аттестация по дисциплине</w:t>
      </w:r>
    </w:p>
    <w:p w14:paraId="63BC572F" w14:textId="77777777" w:rsidR="000624C3" w:rsidRPr="00756A0F" w:rsidRDefault="000624C3" w:rsidP="000624C3">
      <w:pPr>
        <w:overflowPunct w:val="0"/>
        <w:ind w:right="-2"/>
        <w:jc w:val="both"/>
        <w:rPr>
          <w:sz w:val="28"/>
          <w:szCs w:val="28"/>
        </w:rPr>
      </w:pPr>
      <w:r w:rsidRPr="00756A0F">
        <w:rPr>
          <w:sz w:val="28"/>
          <w:szCs w:val="28"/>
        </w:rPr>
        <w:t>Итоговая аттестация по дисциплине является интегральным показателем качества теоретических и практических знаний и навыков обучающихся по дисциплине и складывается из оценок, полученных в ходе текущей и промежуточной аттестации.</w:t>
      </w:r>
    </w:p>
    <w:p w14:paraId="4B699D23" w14:textId="77777777" w:rsidR="000624C3" w:rsidRPr="00756A0F" w:rsidRDefault="000624C3" w:rsidP="000624C3">
      <w:pPr>
        <w:overflowPunct w:val="0"/>
        <w:ind w:right="-2"/>
        <w:jc w:val="both"/>
        <w:rPr>
          <w:sz w:val="28"/>
          <w:szCs w:val="28"/>
        </w:rPr>
      </w:pPr>
      <w:r w:rsidRPr="00756A0F">
        <w:rPr>
          <w:sz w:val="28"/>
          <w:szCs w:val="28"/>
        </w:rPr>
        <w:t xml:space="preserve">Текущая аттестация в семестре проводится с целью обеспечения своевременной обратной связи, для коррекции обучения, активизации самостоятельной работы обучающихся. </w:t>
      </w:r>
    </w:p>
    <w:p w14:paraId="2DBE133E" w14:textId="77777777" w:rsidR="000624C3" w:rsidRPr="00756A0F" w:rsidRDefault="000624C3" w:rsidP="000624C3">
      <w:pPr>
        <w:overflowPunct w:val="0"/>
        <w:ind w:right="-2"/>
        <w:jc w:val="both"/>
        <w:rPr>
          <w:sz w:val="28"/>
          <w:szCs w:val="28"/>
        </w:rPr>
      </w:pPr>
      <w:r w:rsidRPr="00756A0F">
        <w:rPr>
          <w:sz w:val="28"/>
          <w:szCs w:val="28"/>
        </w:rPr>
        <w:t>Промежуточная аттестация предназначена для объективного подтверждения и оценивания достигнутых результатов обучения после завершения изучения дисциплины.</w:t>
      </w:r>
    </w:p>
    <w:p w14:paraId="6FF50EF5" w14:textId="77777777" w:rsidR="000624C3" w:rsidRPr="00756A0F" w:rsidRDefault="000624C3" w:rsidP="000624C3">
      <w:pPr>
        <w:overflowPunct w:val="0"/>
        <w:ind w:right="-2"/>
        <w:jc w:val="both"/>
        <w:rPr>
          <w:sz w:val="28"/>
          <w:szCs w:val="28"/>
        </w:rPr>
      </w:pPr>
      <w:r w:rsidRPr="00756A0F">
        <w:rPr>
          <w:sz w:val="28"/>
          <w:szCs w:val="28"/>
        </w:rPr>
        <w:t xml:space="preserve">Текущая аттестация осуществляется два раза в семестр: </w:t>
      </w:r>
    </w:p>
    <w:p w14:paraId="274BBA40" w14:textId="77777777" w:rsidR="000624C3" w:rsidRPr="00756A0F" w:rsidRDefault="000624C3" w:rsidP="000624C3">
      <w:pPr>
        <w:numPr>
          <w:ilvl w:val="0"/>
          <w:numId w:val="31"/>
        </w:numPr>
        <w:overflowPunct w:val="0"/>
        <w:ind w:right="-2"/>
        <w:contextualSpacing/>
        <w:jc w:val="both"/>
        <w:rPr>
          <w:sz w:val="28"/>
          <w:szCs w:val="28"/>
        </w:rPr>
      </w:pPr>
      <w:r w:rsidRPr="00756A0F">
        <w:rPr>
          <w:sz w:val="28"/>
          <w:szCs w:val="28"/>
        </w:rPr>
        <w:t xml:space="preserve">контрольная точка № 1 (КТ № 1) – выставляется в электронную ведомость не позднее 8 недели учебного семестра. Включает в себя оценку мероприятий текущего контроля аудиторной и самостоятельной </w:t>
      </w:r>
      <w:r w:rsidRPr="00756A0F">
        <w:rPr>
          <w:sz w:val="28"/>
          <w:szCs w:val="28"/>
        </w:rPr>
        <w:lastRenderedPageBreak/>
        <w:t xml:space="preserve">работы обучающегося по разделам/темам учебной дисциплины с 1 по 8 неделю учебного семестра. </w:t>
      </w:r>
    </w:p>
    <w:p w14:paraId="1F34FCCC" w14:textId="77777777" w:rsidR="000624C3" w:rsidRPr="00756A0F" w:rsidRDefault="000624C3" w:rsidP="000624C3">
      <w:pPr>
        <w:numPr>
          <w:ilvl w:val="0"/>
          <w:numId w:val="31"/>
        </w:numPr>
        <w:overflowPunct w:val="0"/>
        <w:ind w:right="-2"/>
        <w:contextualSpacing/>
        <w:jc w:val="both"/>
        <w:rPr>
          <w:sz w:val="28"/>
          <w:szCs w:val="28"/>
        </w:rPr>
      </w:pPr>
      <w:r w:rsidRPr="00756A0F">
        <w:rPr>
          <w:sz w:val="28"/>
          <w:szCs w:val="28"/>
        </w:rPr>
        <w:t>контрольная точка № 2 (КТ № 2) – выставляется в электронную ведомость не позднее 16 недели учебного семестра. Включает в себя оценку мероприятий текущего контроля аудиторной и самостоятельной работы обучающегося по разделам/темам учебной дисциплины с 9 по 16 неделю учебного семестра.</w:t>
      </w:r>
    </w:p>
    <w:p w14:paraId="4ED2E5E4" w14:textId="77777777" w:rsidR="000624C3" w:rsidRPr="00756A0F" w:rsidRDefault="000624C3" w:rsidP="000624C3">
      <w:pPr>
        <w:overflowPunct w:val="0"/>
        <w:ind w:right="-2"/>
        <w:jc w:val="both"/>
        <w:rPr>
          <w:sz w:val="28"/>
          <w:szCs w:val="28"/>
        </w:rPr>
      </w:pPr>
      <w:r w:rsidRPr="00756A0F">
        <w:rPr>
          <w:sz w:val="28"/>
          <w:szCs w:val="28"/>
        </w:rPr>
        <w:t xml:space="preserve">Результаты текущей и промежуточной аттестации подводятся по шкале балльно-рейтинговой системы. </w:t>
      </w:r>
    </w:p>
    <w:p w14:paraId="0BCA361F" w14:textId="77777777" w:rsidR="000624C3" w:rsidRPr="00756A0F" w:rsidRDefault="000624C3" w:rsidP="000624C3">
      <w:pPr>
        <w:overflowPunct w:val="0"/>
        <w:ind w:right="-2"/>
        <w:jc w:val="both"/>
        <w:rPr>
          <w:sz w:val="28"/>
          <w:szCs w:val="28"/>
        </w:rPr>
      </w:pPr>
    </w:p>
    <w:p w14:paraId="678AF204" w14:textId="77777777" w:rsidR="000624C3" w:rsidRPr="00756A0F" w:rsidRDefault="000624C3" w:rsidP="000624C3">
      <w:pPr>
        <w:overflowPunct w:val="0"/>
        <w:ind w:right="-2"/>
        <w:jc w:val="both"/>
        <w:rPr>
          <w:sz w:val="28"/>
          <w:szCs w:val="28"/>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844"/>
        <w:gridCol w:w="2409"/>
        <w:gridCol w:w="2126"/>
      </w:tblGrid>
      <w:tr w:rsidR="00756A0F" w:rsidRPr="00756A0F" w14:paraId="32F466F9" w14:textId="77777777" w:rsidTr="00561B8F">
        <w:trPr>
          <w:trHeight w:val="399"/>
          <w:jc w:val="center"/>
        </w:trPr>
        <w:tc>
          <w:tcPr>
            <w:tcW w:w="3652" w:type="dxa"/>
            <w:vMerge w:val="restart"/>
          </w:tcPr>
          <w:p w14:paraId="58736A7A" w14:textId="77777777" w:rsidR="000624C3" w:rsidRPr="00756A0F" w:rsidRDefault="000624C3" w:rsidP="000624C3">
            <w:pPr>
              <w:widowControl/>
              <w:ind w:firstLine="22"/>
              <w:jc w:val="center"/>
              <w:rPr>
                <w:b/>
                <w:bCs/>
                <w:sz w:val="28"/>
                <w:szCs w:val="28"/>
              </w:rPr>
            </w:pPr>
            <w:r w:rsidRPr="00756A0F">
              <w:rPr>
                <w:b/>
                <w:bCs/>
                <w:sz w:val="28"/>
                <w:szCs w:val="28"/>
              </w:rPr>
              <w:t xml:space="preserve">Этап рейтинговой системы / </w:t>
            </w:r>
          </w:p>
          <w:p w14:paraId="5EC8C128" w14:textId="77777777" w:rsidR="000624C3" w:rsidRPr="00756A0F" w:rsidRDefault="000624C3" w:rsidP="000624C3">
            <w:pPr>
              <w:widowControl/>
              <w:ind w:firstLine="22"/>
              <w:jc w:val="center"/>
              <w:rPr>
                <w:b/>
                <w:bCs/>
                <w:sz w:val="28"/>
                <w:szCs w:val="28"/>
              </w:rPr>
            </w:pPr>
            <w:r w:rsidRPr="00756A0F">
              <w:rPr>
                <w:b/>
                <w:bCs/>
                <w:sz w:val="28"/>
                <w:szCs w:val="28"/>
              </w:rPr>
              <w:t>Оценочное средство</w:t>
            </w:r>
          </w:p>
        </w:tc>
        <w:tc>
          <w:tcPr>
            <w:tcW w:w="1844" w:type="dxa"/>
            <w:vMerge w:val="restart"/>
          </w:tcPr>
          <w:p w14:paraId="56A6F884" w14:textId="77777777" w:rsidR="000624C3" w:rsidRPr="00756A0F" w:rsidRDefault="000624C3" w:rsidP="000624C3">
            <w:pPr>
              <w:jc w:val="center"/>
              <w:rPr>
                <w:b/>
                <w:bCs/>
                <w:sz w:val="28"/>
                <w:szCs w:val="28"/>
              </w:rPr>
            </w:pPr>
            <w:r w:rsidRPr="00756A0F">
              <w:rPr>
                <w:b/>
                <w:bCs/>
                <w:sz w:val="28"/>
                <w:szCs w:val="28"/>
              </w:rPr>
              <w:t>Неделя</w:t>
            </w:r>
          </w:p>
          <w:p w14:paraId="5E98C9C0" w14:textId="77777777" w:rsidR="000624C3" w:rsidRPr="00756A0F" w:rsidRDefault="000624C3" w:rsidP="000624C3">
            <w:pPr>
              <w:widowControl/>
              <w:jc w:val="center"/>
              <w:rPr>
                <w:b/>
                <w:bCs/>
                <w:sz w:val="28"/>
                <w:szCs w:val="28"/>
              </w:rPr>
            </w:pPr>
          </w:p>
        </w:tc>
        <w:tc>
          <w:tcPr>
            <w:tcW w:w="4535" w:type="dxa"/>
            <w:gridSpan w:val="2"/>
          </w:tcPr>
          <w:p w14:paraId="2680B6E0" w14:textId="77777777" w:rsidR="000624C3" w:rsidRPr="00756A0F" w:rsidRDefault="000624C3" w:rsidP="000624C3">
            <w:pPr>
              <w:widowControl/>
              <w:ind w:firstLine="22"/>
              <w:jc w:val="center"/>
              <w:rPr>
                <w:b/>
                <w:bCs/>
                <w:sz w:val="28"/>
                <w:szCs w:val="28"/>
              </w:rPr>
            </w:pPr>
            <w:r w:rsidRPr="00756A0F">
              <w:rPr>
                <w:b/>
                <w:bCs/>
                <w:sz w:val="28"/>
                <w:szCs w:val="28"/>
              </w:rPr>
              <w:t>Балл</w:t>
            </w:r>
          </w:p>
        </w:tc>
      </w:tr>
      <w:tr w:rsidR="00756A0F" w:rsidRPr="00756A0F" w14:paraId="1A5AD08D" w14:textId="77777777" w:rsidTr="00561B8F">
        <w:trPr>
          <w:trHeight w:val="414"/>
          <w:jc w:val="center"/>
        </w:trPr>
        <w:tc>
          <w:tcPr>
            <w:tcW w:w="3652" w:type="dxa"/>
            <w:vMerge/>
          </w:tcPr>
          <w:p w14:paraId="651F2FC1" w14:textId="77777777" w:rsidR="000624C3" w:rsidRPr="00756A0F" w:rsidRDefault="000624C3" w:rsidP="000624C3">
            <w:pPr>
              <w:widowControl/>
              <w:ind w:firstLine="22"/>
              <w:rPr>
                <w:b/>
                <w:bCs/>
                <w:sz w:val="28"/>
                <w:szCs w:val="28"/>
              </w:rPr>
            </w:pPr>
          </w:p>
        </w:tc>
        <w:tc>
          <w:tcPr>
            <w:tcW w:w="1844" w:type="dxa"/>
            <w:vMerge/>
          </w:tcPr>
          <w:p w14:paraId="7877DC05" w14:textId="77777777" w:rsidR="000624C3" w:rsidRPr="00756A0F" w:rsidRDefault="000624C3" w:rsidP="000624C3">
            <w:pPr>
              <w:widowControl/>
              <w:ind w:firstLine="22"/>
              <w:rPr>
                <w:b/>
                <w:bCs/>
                <w:sz w:val="28"/>
                <w:szCs w:val="28"/>
              </w:rPr>
            </w:pPr>
          </w:p>
        </w:tc>
        <w:tc>
          <w:tcPr>
            <w:tcW w:w="2409" w:type="dxa"/>
          </w:tcPr>
          <w:p w14:paraId="2940B503" w14:textId="77777777" w:rsidR="000624C3" w:rsidRPr="00756A0F" w:rsidRDefault="000624C3" w:rsidP="000624C3">
            <w:pPr>
              <w:widowControl/>
              <w:ind w:firstLine="22"/>
              <w:jc w:val="center"/>
              <w:rPr>
                <w:bCs/>
                <w:sz w:val="28"/>
                <w:szCs w:val="28"/>
              </w:rPr>
            </w:pPr>
            <w:r w:rsidRPr="00756A0F">
              <w:rPr>
                <w:bCs/>
                <w:sz w:val="28"/>
                <w:szCs w:val="28"/>
              </w:rPr>
              <w:t>Минимум*</w:t>
            </w:r>
          </w:p>
        </w:tc>
        <w:tc>
          <w:tcPr>
            <w:tcW w:w="2126" w:type="dxa"/>
          </w:tcPr>
          <w:p w14:paraId="326CFE0C" w14:textId="77777777" w:rsidR="000624C3" w:rsidRPr="00756A0F" w:rsidRDefault="000624C3" w:rsidP="000624C3">
            <w:pPr>
              <w:widowControl/>
              <w:ind w:firstLine="22"/>
              <w:jc w:val="center"/>
              <w:rPr>
                <w:bCs/>
                <w:sz w:val="28"/>
                <w:szCs w:val="28"/>
              </w:rPr>
            </w:pPr>
            <w:r w:rsidRPr="00756A0F">
              <w:rPr>
                <w:bCs/>
                <w:sz w:val="28"/>
                <w:szCs w:val="28"/>
              </w:rPr>
              <w:t>Максимум**</w:t>
            </w:r>
          </w:p>
        </w:tc>
      </w:tr>
      <w:tr w:rsidR="00756A0F" w:rsidRPr="00756A0F" w14:paraId="2B44839D" w14:textId="77777777" w:rsidTr="00561B8F">
        <w:trPr>
          <w:trHeight w:val="414"/>
          <w:jc w:val="center"/>
        </w:trPr>
        <w:tc>
          <w:tcPr>
            <w:tcW w:w="3652" w:type="dxa"/>
            <w:shd w:val="clear" w:color="auto" w:fill="BFBFBF" w:themeFill="background1" w:themeFillShade="BF"/>
          </w:tcPr>
          <w:p w14:paraId="28FF81EC" w14:textId="77777777" w:rsidR="000624C3" w:rsidRPr="00756A0F" w:rsidRDefault="000624C3" w:rsidP="000624C3">
            <w:pPr>
              <w:widowControl/>
              <w:ind w:firstLine="22"/>
              <w:rPr>
                <w:b/>
                <w:bCs/>
                <w:sz w:val="28"/>
                <w:szCs w:val="28"/>
              </w:rPr>
            </w:pPr>
            <w:r w:rsidRPr="00756A0F">
              <w:rPr>
                <w:b/>
                <w:bCs/>
                <w:sz w:val="28"/>
                <w:szCs w:val="28"/>
              </w:rPr>
              <w:t xml:space="preserve">Текущая аттестация </w:t>
            </w:r>
          </w:p>
        </w:tc>
        <w:tc>
          <w:tcPr>
            <w:tcW w:w="1844" w:type="dxa"/>
            <w:shd w:val="clear" w:color="auto" w:fill="BFBFBF" w:themeFill="background1" w:themeFillShade="BF"/>
          </w:tcPr>
          <w:p w14:paraId="6D280642" w14:textId="77777777" w:rsidR="000624C3" w:rsidRPr="00756A0F" w:rsidRDefault="000624C3" w:rsidP="000624C3">
            <w:pPr>
              <w:widowControl/>
              <w:ind w:firstLine="22"/>
              <w:jc w:val="center"/>
              <w:rPr>
                <w:b/>
                <w:bCs/>
                <w:sz w:val="28"/>
                <w:szCs w:val="28"/>
                <w:lang w:val="en-US"/>
              </w:rPr>
            </w:pPr>
            <w:r w:rsidRPr="00756A0F">
              <w:rPr>
                <w:b/>
                <w:bCs/>
                <w:sz w:val="28"/>
                <w:szCs w:val="28"/>
                <w:lang w:val="en-US"/>
              </w:rPr>
              <w:t>1-16</w:t>
            </w:r>
          </w:p>
        </w:tc>
        <w:tc>
          <w:tcPr>
            <w:tcW w:w="2409" w:type="dxa"/>
            <w:shd w:val="clear" w:color="auto" w:fill="BFBFBF" w:themeFill="background1" w:themeFillShade="BF"/>
          </w:tcPr>
          <w:p w14:paraId="338515C7" w14:textId="77777777" w:rsidR="000624C3" w:rsidRPr="00756A0F" w:rsidRDefault="000624C3" w:rsidP="000624C3">
            <w:pPr>
              <w:widowControl/>
              <w:ind w:firstLine="22"/>
              <w:jc w:val="center"/>
              <w:rPr>
                <w:b/>
                <w:bCs/>
                <w:sz w:val="28"/>
                <w:szCs w:val="28"/>
              </w:rPr>
            </w:pPr>
            <w:r w:rsidRPr="00756A0F">
              <w:rPr>
                <w:b/>
                <w:bCs/>
                <w:sz w:val="28"/>
                <w:szCs w:val="28"/>
              </w:rPr>
              <w:t>36 - 60% от максимума</w:t>
            </w:r>
          </w:p>
        </w:tc>
        <w:tc>
          <w:tcPr>
            <w:tcW w:w="2126" w:type="dxa"/>
            <w:shd w:val="clear" w:color="auto" w:fill="BFBFBF" w:themeFill="background1" w:themeFillShade="BF"/>
          </w:tcPr>
          <w:p w14:paraId="13A13A41" w14:textId="77777777" w:rsidR="000624C3" w:rsidRPr="00756A0F" w:rsidRDefault="000624C3" w:rsidP="000624C3">
            <w:pPr>
              <w:widowControl/>
              <w:ind w:firstLine="22"/>
              <w:jc w:val="center"/>
              <w:rPr>
                <w:b/>
                <w:bCs/>
                <w:sz w:val="28"/>
                <w:szCs w:val="28"/>
              </w:rPr>
            </w:pPr>
            <w:r w:rsidRPr="00756A0F">
              <w:rPr>
                <w:b/>
                <w:bCs/>
                <w:sz w:val="28"/>
                <w:szCs w:val="28"/>
              </w:rPr>
              <w:t>60</w:t>
            </w:r>
          </w:p>
        </w:tc>
      </w:tr>
      <w:tr w:rsidR="00756A0F" w:rsidRPr="00756A0F" w14:paraId="277C09CB" w14:textId="77777777" w:rsidTr="00561B8F">
        <w:trPr>
          <w:trHeight w:val="291"/>
          <w:jc w:val="center"/>
        </w:trPr>
        <w:tc>
          <w:tcPr>
            <w:tcW w:w="3652" w:type="dxa"/>
            <w:shd w:val="clear" w:color="auto" w:fill="auto"/>
          </w:tcPr>
          <w:p w14:paraId="7E79FA1E" w14:textId="77777777" w:rsidR="000624C3" w:rsidRPr="00756A0F" w:rsidRDefault="000624C3" w:rsidP="000624C3">
            <w:pPr>
              <w:widowControl/>
              <w:ind w:firstLine="22"/>
              <w:rPr>
                <w:b/>
                <w:bCs/>
                <w:sz w:val="28"/>
                <w:szCs w:val="28"/>
              </w:rPr>
            </w:pPr>
            <w:r w:rsidRPr="00756A0F">
              <w:rPr>
                <w:b/>
                <w:bCs/>
                <w:sz w:val="28"/>
                <w:szCs w:val="28"/>
              </w:rPr>
              <w:t>Контрольная точка № 1</w:t>
            </w:r>
          </w:p>
        </w:tc>
        <w:tc>
          <w:tcPr>
            <w:tcW w:w="1844" w:type="dxa"/>
            <w:shd w:val="clear" w:color="auto" w:fill="auto"/>
          </w:tcPr>
          <w:p w14:paraId="287D5A2B" w14:textId="77777777" w:rsidR="000624C3" w:rsidRPr="00756A0F" w:rsidRDefault="000624C3" w:rsidP="000624C3">
            <w:pPr>
              <w:widowControl/>
              <w:jc w:val="center"/>
              <w:rPr>
                <w:b/>
                <w:bCs/>
                <w:sz w:val="28"/>
                <w:szCs w:val="28"/>
              </w:rPr>
            </w:pPr>
            <w:r w:rsidRPr="00756A0F">
              <w:rPr>
                <w:b/>
                <w:bCs/>
                <w:sz w:val="28"/>
                <w:szCs w:val="28"/>
              </w:rPr>
              <w:t>8</w:t>
            </w:r>
          </w:p>
        </w:tc>
        <w:tc>
          <w:tcPr>
            <w:tcW w:w="2409" w:type="dxa"/>
            <w:shd w:val="clear" w:color="auto" w:fill="auto"/>
          </w:tcPr>
          <w:p w14:paraId="6BF8F477" w14:textId="77777777" w:rsidR="000624C3" w:rsidRPr="00756A0F" w:rsidRDefault="000624C3" w:rsidP="000624C3">
            <w:pPr>
              <w:widowControl/>
              <w:ind w:firstLine="22"/>
              <w:jc w:val="center"/>
              <w:rPr>
                <w:b/>
                <w:bCs/>
                <w:sz w:val="28"/>
                <w:szCs w:val="28"/>
                <w:lang w:val="en-US"/>
              </w:rPr>
            </w:pPr>
            <w:r w:rsidRPr="00756A0F">
              <w:rPr>
                <w:b/>
                <w:bCs/>
                <w:sz w:val="28"/>
                <w:szCs w:val="28"/>
              </w:rPr>
              <w:t xml:space="preserve">18 </w:t>
            </w:r>
            <w:r w:rsidRPr="00756A0F">
              <w:rPr>
                <w:b/>
                <w:bCs/>
                <w:sz w:val="28"/>
                <w:szCs w:val="28"/>
                <w:lang w:val="en-US"/>
              </w:rPr>
              <w:t>(</w:t>
            </w:r>
            <w:r w:rsidRPr="00756A0F">
              <w:rPr>
                <w:b/>
                <w:bCs/>
                <w:sz w:val="28"/>
                <w:szCs w:val="28"/>
              </w:rPr>
              <w:t xml:space="preserve">60% от </w:t>
            </w:r>
            <w:r w:rsidRPr="00756A0F">
              <w:rPr>
                <w:b/>
                <w:bCs/>
                <w:sz w:val="28"/>
                <w:szCs w:val="28"/>
                <w:lang w:val="en-US"/>
              </w:rPr>
              <w:t>30)</w:t>
            </w:r>
          </w:p>
        </w:tc>
        <w:tc>
          <w:tcPr>
            <w:tcW w:w="2126" w:type="dxa"/>
            <w:shd w:val="clear" w:color="auto" w:fill="auto"/>
          </w:tcPr>
          <w:p w14:paraId="48C7790F" w14:textId="77777777" w:rsidR="000624C3" w:rsidRPr="00756A0F" w:rsidRDefault="000624C3" w:rsidP="000624C3">
            <w:pPr>
              <w:widowControl/>
              <w:ind w:firstLine="22"/>
              <w:jc w:val="center"/>
              <w:rPr>
                <w:b/>
                <w:bCs/>
                <w:sz w:val="28"/>
                <w:szCs w:val="28"/>
              </w:rPr>
            </w:pPr>
            <w:r w:rsidRPr="00756A0F">
              <w:rPr>
                <w:b/>
                <w:bCs/>
                <w:sz w:val="28"/>
                <w:szCs w:val="28"/>
              </w:rPr>
              <w:t>30</w:t>
            </w:r>
          </w:p>
        </w:tc>
      </w:tr>
      <w:tr w:rsidR="00756A0F" w:rsidRPr="00756A0F" w14:paraId="0E07D934" w14:textId="77777777" w:rsidTr="00561B8F">
        <w:trPr>
          <w:trHeight w:val="284"/>
          <w:jc w:val="center"/>
        </w:trPr>
        <w:tc>
          <w:tcPr>
            <w:tcW w:w="3652" w:type="dxa"/>
            <w:vAlign w:val="center"/>
          </w:tcPr>
          <w:p w14:paraId="5C908650" w14:textId="77777777" w:rsidR="000624C3" w:rsidRPr="00756A0F" w:rsidRDefault="000624C3" w:rsidP="000624C3">
            <w:pPr>
              <w:widowControl/>
              <w:ind w:firstLine="22"/>
              <w:rPr>
                <w:bCs/>
                <w:i/>
                <w:sz w:val="28"/>
                <w:szCs w:val="28"/>
              </w:rPr>
            </w:pPr>
            <w:r w:rsidRPr="00756A0F">
              <w:rPr>
                <w:sz w:val="28"/>
                <w:szCs w:val="28"/>
              </w:rPr>
              <w:t>Рейтинговая контрольная работа  № 1</w:t>
            </w:r>
          </w:p>
        </w:tc>
        <w:tc>
          <w:tcPr>
            <w:tcW w:w="1844" w:type="dxa"/>
            <w:vAlign w:val="center"/>
          </w:tcPr>
          <w:p w14:paraId="2F7D9589" w14:textId="77777777" w:rsidR="000624C3" w:rsidRPr="00756A0F" w:rsidRDefault="000624C3" w:rsidP="000624C3">
            <w:pPr>
              <w:widowControl/>
              <w:jc w:val="center"/>
              <w:rPr>
                <w:bCs/>
                <w:sz w:val="28"/>
                <w:szCs w:val="28"/>
              </w:rPr>
            </w:pPr>
            <w:r w:rsidRPr="00756A0F">
              <w:rPr>
                <w:bCs/>
                <w:sz w:val="28"/>
                <w:szCs w:val="28"/>
              </w:rPr>
              <w:t>8</w:t>
            </w:r>
          </w:p>
        </w:tc>
        <w:tc>
          <w:tcPr>
            <w:tcW w:w="2409" w:type="dxa"/>
          </w:tcPr>
          <w:p w14:paraId="7FDE86E0" w14:textId="77777777" w:rsidR="000624C3" w:rsidRPr="00756A0F" w:rsidRDefault="000624C3" w:rsidP="000624C3">
            <w:pPr>
              <w:widowControl/>
              <w:ind w:firstLine="22"/>
              <w:jc w:val="center"/>
              <w:rPr>
                <w:bCs/>
                <w:sz w:val="28"/>
                <w:szCs w:val="28"/>
              </w:rPr>
            </w:pPr>
            <w:r w:rsidRPr="00756A0F">
              <w:rPr>
                <w:bCs/>
                <w:sz w:val="28"/>
                <w:szCs w:val="28"/>
              </w:rPr>
              <w:t>18</w:t>
            </w:r>
          </w:p>
        </w:tc>
        <w:tc>
          <w:tcPr>
            <w:tcW w:w="2126" w:type="dxa"/>
          </w:tcPr>
          <w:p w14:paraId="16E944FA" w14:textId="77777777" w:rsidR="000624C3" w:rsidRPr="00756A0F" w:rsidRDefault="000624C3" w:rsidP="000624C3">
            <w:pPr>
              <w:widowControl/>
              <w:ind w:firstLine="22"/>
              <w:jc w:val="center"/>
              <w:rPr>
                <w:bCs/>
                <w:sz w:val="28"/>
                <w:szCs w:val="28"/>
              </w:rPr>
            </w:pPr>
            <w:r w:rsidRPr="00756A0F">
              <w:rPr>
                <w:bCs/>
                <w:sz w:val="28"/>
                <w:szCs w:val="28"/>
              </w:rPr>
              <w:t>30</w:t>
            </w:r>
          </w:p>
        </w:tc>
      </w:tr>
      <w:tr w:rsidR="00756A0F" w:rsidRPr="00756A0F" w14:paraId="4A62CBBA" w14:textId="77777777" w:rsidTr="00561B8F">
        <w:trPr>
          <w:trHeight w:val="284"/>
          <w:jc w:val="center"/>
        </w:trPr>
        <w:tc>
          <w:tcPr>
            <w:tcW w:w="3652" w:type="dxa"/>
            <w:shd w:val="clear" w:color="auto" w:fill="auto"/>
            <w:vAlign w:val="center"/>
          </w:tcPr>
          <w:p w14:paraId="5E246413" w14:textId="77777777" w:rsidR="000624C3" w:rsidRPr="00756A0F" w:rsidRDefault="000624C3" w:rsidP="000624C3">
            <w:pPr>
              <w:widowControl/>
              <w:ind w:firstLine="22"/>
              <w:rPr>
                <w:b/>
                <w:bCs/>
                <w:sz w:val="28"/>
                <w:szCs w:val="28"/>
              </w:rPr>
            </w:pPr>
            <w:r w:rsidRPr="00756A0F">
              <w:rPr>
                <w:b/>
                <w:bCs/>
                <w:sz w:val="28"/>
                <w:szCs w:val="28"/>
              </w:rPr>
              <w:t>Контрольная точка № 2</w:t>
            </w:r>
          </w:p>
        </w:tc>
        <w:tc>
          <w:tcPr>
            <w:tcW w:w="1844" w:type="dxa"/>
            <w:shd w:val="clear" w:color="auto" w:fill="auto"/>
            <w:vAlign w:val="center"/>
          </w:tcPr>
          <w:p w14:paraId="352011FB" w14:textId="77777777" w:rsidR="000624C3" w:rsidRPr="00756A0F" w:rsidRDefault="000624C3" w:rsidP="000624C3">
            <w:pPr>
              <w:widowControl/>
              <w:jc w:val="center"/>
              <w:rPr>
                <w:b/>
                <w:bCs/>
                <w:sz w:val="28"/>
                <w:szCs w:val="28"/>
              </w:rPr>
            </w:pPr>
            <w:r w:rsidRPr="00756A0F">
              <w:rPr>
                <w:b/>
                <w:bCs/>
                <w:sz w:val="28"/>
                <w:szCs w:val="28"/>
              </w:rPr>
              <w:t>15-16</w:t>
            </w:r>
          </w:p>
        </w:tc>
        <w:tc>
          <w:tcPr>
            <w:tcW w:w="2409" w:type="dxa"/>
            <w:shd w:val="clear" w:color="auto" w:fill="auto"/>
          </w:tcPr>
          <w:p w14:paraId="2A5EA54C" w14:textId="77777777" w:rsidR="000624C3" w:rsidRPr="00756A0F" w:rsidRDefault="000624C3" w:rsidP="000624C3">
            <w:pPr>
              <w:widowControl/>
              <w:ind w:firstLine="22"/>
              <w:jc w:val="center"/>
              <w:rPr>
                <w:b/>
                <w:bCs/>
                <w:sz w:val="28"/>
                <w:szCs w:val="28"/>
              </w:rPr>
            </w:pPr>
            <w:r w:rsidRPr="00756A0F">
              <w:rPr>
                <w:b/>
                <w:bCs/>
                <w:sz w:val="28"/>
                <w:szCs w:val="28"/>
              </w:rPr>
              <w:t xml:space="preserve">18 </w:t>
            </w:r>
            <w:r w:rsidRPr="00756A0F">
              <w:rPr>
                <w:b/>
                <w:bCs/>
                <w:sz w:val="28"/>
                <w:szCs w:val="28"/>
                <w:lang w:val="en-US"/>
              </w:rPr>
              <w:t>(</w:t>
            </w:r>
            <w:r w:rsidRPr="00756A0F">
              <w:rPr>
                <w:b/>
                <w:bCs/>
                <w:sz w:val="28"/>
                <w:szCs w:val="28"/>
              </w:rPr>
              <w:t xml:space="preserve">60% от </w:t>
            </w:r>
            <w:r w:rsidRPr="00756A0F">
              <w:rPr>
                <w:b/>
                <w:bCs/>
                <w:sz w:val="28"/>
                <w:szCs w:val="28"/>
                <w:lang w:val="en-US"/>
              </w:rPr>
              <w:t>30)</w:t>
            </w:r>
          </w:p>
        </w:tc>
        <w:tc>
          <w:tcPr>
            <w:tcW w:w="2126" w:type="dxa"/>
            <w:shd w:val="clear" w:color="auto" w:fill="auto"/>
          </w:tcPr>
          <w:p w14:paraId="0BF829A8" w14:textId="77777777" w:rsidR="000624C3" w:rsidRPr="00756A0F" w:rsidRDefault="000624C3" w:rsidP="000624C3">
            <w:pPr>
              <w:widowControl/>
              <w:ind w:firstLine="22"/>
              <w:jc w:val="center"/>
              <w:rPr>
                <w:b/>
                <w:bCs/>
                <w:sz w:val="28"/>
                <w:szCs w:val="28"/>
              </w:rPr>
            </w:pPr>
            <w:r w:rsidRPr="00756A0F">
              <w:rPr>
                <w:b/>
                <w:bCs/>
                <w:sz w:val="28"/>
                <w:szCs w:val="28"/>
              </w:rPr>
              <w:t>30</w:t>
            </w:r>
          </w:p>
        </w:tc>
      </w:tr>
      <w:tr w:rsidR="00756A0F" w:rsidRPr="00756A0F" w14:paraId="7D5BF796" w14:textId="77777777" w:rsidTr="00561B8F">
        <w:trPr>
          <w:trHeight w:val="284"/>
          <w:jc w:val="center"/>
        </w:trPr>
        <w:tc>
          <w:tcPr>
            <w:tcW w:w="3652" w:type="dxa"/>
            <w:vAlign w:val="center"/>
          </w:tcPr>
          <w:p w14:paraId="4B2E732A" w14:textId="77777777" w:rsidR="000624C3" w:rsidRPr="00756A0F" w:rsidRDefault="000624C3" w:rsidP="000624C3">
            <w:pPr>
              <w:widowControl/>
              <w:ind w:firstLine="22"/>
              <w:rPr>
                <w:bCs/>
                <w:i/>
                <w:sz w:val="28"/>
                <w:szCs w:val="28"/>
              </w:rPr>
            </w:pPr>
            <w:r w:rsidRPr="00756A0F">
              <w:rPr>
                <w:sz w:val="28"/>
                <w:szCs w:val="28"/>
              </w:rPr>
              <w:t>Рейтинговая контрольная работа  № 2</w:t>
            </w:r>
          </w:p>
        </w:tc>
        <w:tc>
          <w:tcPr>
            <w:tcW w:w="1844" w:type="dxa"/>
            <w:vAlign w:val="center"/>
          </w:tcPr>
          <w:p w14:paraId="5004EEDE" w14:textId="77777777" w:rsidR="000624C3" w:rsidRPr="00756A0F" w:rsidRDefault="000624C3" w:rsidP="000624C3">
            <w:pPr>
              <w:widowControl/>
              <w:jc w:val="center"/>
              <w:rPr>
                <w:bCs/>
                <w:sz w:val="28"/>
                <w:szCs w:val="28"/>
              </w:rPr>
            </w:pPr>
            <w:r w:rsidRPr="00756A0F">
              <w:rPr>
                <w:bCs/>
                <w:sz w:val="28"/>
                <w:szCs w:val="28"/>
              </w:rPr>
              <w:t>15</w:t>
            </w:r>
          </w:p>
        </w:tc>
        <w:tc>
          <w:tcPr>
            <w:tcW w:w="2409" w:type="dxa"/>
          </w:tcPr>
          <w:p w14:paraId="684CA7F7" w14:textId="77777777" w:rsidR="000624C3" w:rsidRPr="00756A0F" w:rsidRDefault="000624C3" w:rsidP="000624C3">
            <w:pPr>
              <w:widowControl/>
              <w:ind w:firstLine="22"/>
              <w:jc w:val="center"/>
              <w:rPr>
                <w:bCs/>
                <w:sz w:val="28"/>
                <w:szCs w:val="28"/>
              </w:rPr>
            </w:pPr>
            <w:r w:rsidRPr="00756A0F">
              <w:rPr>
                <w:bCs/>
                <w:sz w:val="28"/>
                <w:szCs w:val="28"/>
              </w:rPr>
              <w:t>18</w:t>
            </w:r>
          </w:p>
        </w:tc>
        <w:tc>
          <w:tcPr>
            <w:tcW w:w="2126" w:type="dxa"/>
          </w:tcPr>
          <w:p w14:paraId="5FD4AF75" w14:textId="77777777" w:rsidR="000624C3" w:rsidRPr="00756A0F" w:rsidRDefault="000624C3" w:rsidP="000624C3">
            <w:pPr>
              <w:widowControl/>
              <w:ind w:firstLine="22"/>
              <w:jc w:val="center"/>
              <w:rPr>
                <w:bCs/>
                <w:sz w:val="28"/>
                <w:szCs w:val="28"/>
              </w:rPr>
            </w:pPr>
            <w:r w:rsidRPr="00756A0F">
              <w:rPr>
                <w:bCs/>
                <w:sz w:val="28"/>
                <w:szCs w:val="28"/>
              </w:rPr>
              <w:t>30</w:t>
            </w:r>
          </w:p>
        </w:tc>
      </w:tr>
      <w:tr w:rsidR="00756A0F" w:rsidRPr="00756A0F" w14:paraId="09768EAC" w14:textId="77777777" w:rsidTr="00561B8F">
        <w:trPr>
          <w:jc w:val="center"/>
        </w:trPr>
        <w:tc>
          <w:tcPr>
            <w:tcW w:w="3652" w:type="dxa"/>
            <w:shd w:val="clear" w:color="auto" w:fill="BFBFBF" w:themeFill="background1" w:themeFillShade="BF"/>
          </w:tcPr>
          <w:p w14:paraId="4C363EC3" w14:textId="77777777" w:rsidR="000624C3" w:rsidRPr="00756A0F" w:rsidRDefault="000624C3" w:rsidP="000624C3">
            <w:pPr>
              <w:widowControl/>
              <w:ind w:firstLine="22"/>
              <w:rPr>
                <w:b/>
                <w:bCs/>
                <w:sz w:val="28"/>
                <w:szCs w:val="28"/>
              </w:rPr>
            </w:pPr>
            <w:r w:rsidRPr="00756A0F">
              <w:rPr>
                <w:b/>
                <w:bCs/>
                <w:sz w:val="28"/>
                <w:szCs w:val="28"/>
              </w:rPr>
              <w:t>Промежуточная аттестация</w:t>
            </w:r>
          </w:p>
        </w:tc>
        <w:tc>
          <w:tcPr>
            <w:tcW w:w="1844" w:type="dxa"/>
            <w:shd w:val="clear" w:color="auto" w:fill="BFBFBF" w:themeFill="background1" w:themeFillShade="BF"/>
          </w:tcPr>
          <w:p w14:paraId="58128FB0" w14:textId="77777777" w:rsidR="000624C3" w:rsidRPr="00756A0F" w:rsidRDefault="000624C3" w:rsidP="000624C3">
            <w:pPr>
              <w:widowControl/>
              <w:jc w:val="center"/>
              <w:rPr>
                <w:b/>
                <w:bCs/>
                <w:sz w:val="28"/>
                <w:szCs w:val="28"/>
              </w:rPr>
            </w:pPr>
            <w:r w:rsidRPr="00756A0F">
              <w:rPr>
                <w:b/>
                <w:bCs/>
                <w:sz w:val="28"/>
                <w:szCs w:val="28"/>
              </w:rPr>
              <w:t>-</w:t>
            </w:r>
          </w:p>
        </w:tc>
        <w:tc>
          <w:tcPr>
            <w:tcW w:w="2409" w:type="dxa"/>
            <w:shd w:val="clear" w:color="auto" w:fill="BFBFBF" w:themeFill="background1" w:themeFillShade="BF"/>
          </w:tcPr>
          <w:p w14:paraId="5B1F2C67" w14:textId="77777777" w:rsidR="000624C3" w:rsidRPr="00756A0F" w:rsidRDefault="000624C3" w:rsidP="000624C3">
            <w:pPr>
              <w:widowControl/>
              <w:ind w:firstLine="22"/>
              <w:jc w:val="center"/>
              <w:rPr>
                <w:b/>
                <w:bCs/>
                <w:sz w:val="28"/>
                <w:szCs w:val="28"/>
              </w:rPr>
            </w:pPr>
            <w:r w:rsidRPr="00756A0F">
              <w:rPr>
                <w:b/>
                <w:bCs/>
                <w:sz w:val="28"/>
                <w:szCs w:val="28"/>
              </w:rPr>
              <w:t>24 (60%  от 40)</w:t>
            </w:r>
          </w:p>
        </w:tc>
        <w:tc>
          <w:tcPr>
            <w:tcW w:w="2126" w:type="dxa"/>
            <w:shd w:val="clear" w:color="auto" w:fill="BFBFBF" w:themeFill="background1" w:themeFillShade="BF"/>
          </w:tcPr>
          <w:p w14:paraId="55F7409C" w14:textId="77777777" w:rsidR="000624C3" w:rsidRPr="00756A0F" w:rsidRDefault="000624C3" w:rsidP="000624C3">
            <w:pPr>
              <w:widowControl/>
              <w:ind w:firstLine="22"/>
              <w:jc w:val="center"/>
              <w:rPr>
                <w:b/>
                <w:bCs/>
                <w:sz w:val="28"/>
                <w:szCs w:val="28"/>
              </w:rPr>
            </w:pPr>
            <w:r w:rsidRPr="00756A0F">
              <w:rPr>
                <w:b/>
                <w:bCs/>
                <w:sz w:val="28"/>
                <w:szCs w:val="28"/>
              </w:rPr>
              <w:t>40</w:t>
            </w:r>
          </w:p>
        </w:tc>
      </w:tr>
      <w:tr w:rsidR="00756A0F" w:rsidRPr="00756A0F" w14:paraId="3D81E21D" w14:textId="77777777" w:rsidTr="00561B8F">
        <w:trPr>
          <w:jc w:val="center"/>
        </w:trPr>
        <w:tc>
          <w:tcPr>
            <w:tcW w:w="3652" w:type="dxa"/>
          </w:tcPr>
          <w:p w14:paraId="244C027A" w14:textId="77777777" w:rsidR="000624C3" w:rsidRPr="00756A0F" w:rsidRDefault="000624C3" w:rsidP="000624C3">
            <w:pPr>
              <w:widowControl/>
              <w:ind w:firstLine="22"/>
              <w:rPr>
                <w:bCs/>
                <w:sz w:val="28"/>
                <w:szCs w:val="28"/>
              </w:rPr>
            </w:pPr>
            <w:r w:rsidRPr="00756A0F">
              <w:rPr>
                <w:bCs/>
                <w:sz w:val="28"/>
                <w:szCs w:val="28"/>
              </w:rPr>
              <w:t>Экзамен</w:t>
            </w:r>
          </w:p>
        </w:tc>
        <w:tc>
          <w:tcPr>
            <w:tcW w:w="1844" w:type="dxa"/>
          </w:tcPr>
          <w:p w14:paraId="1307B952" w14:textId="77777777" w:rsidR="000624C3" w:rsidRPr="00756A0F" w:rsidRDefault="000624C3" w:rsidP="000624C3">
            <w:pPr>
              <w:widowControl/>
              <w:jc w:val="center"/>
              <w:rPr>
                <w:bCs/>
                <w:sz w:val="28"/>
                <w:szCs w:val="28"/>
              </w:rPr>
            </w:pPr>
            <w:r w:rsidRPr="00756A0F">
              <w:rPr>
                <w:bCs/>
                <w:sz w:val="28"/>
                <w:szCs w:val="28"/>
              </w:rPr>
              <w:t>-</w:t>
            </w:r>
          </w:p>
        </w:tc>
        <w:tc>
          <w:tcPr>
            <w:tcW w:w="2409" w:type="dxa"/>
          </w:tcPr>
          <w:p w14:paraId="2A5D3EB4" w14:textId="77777777" w:rsidR="000624C3" w:rsidRPr="00756A0F" w:rsidRDefault="000624C3" w:rsidP="000624C3">
            <w:pPr>
              <w:widowControl/>
              <w:ind w:firstLine="22"/>
              <w:jc w:val="center"/>
              <w:rPr>
                <w:bCs/>
                <w:sz w:val="28"/>
                <w:szCs w:val="28"/>
              </w:rPr>
            </w:pPr>
          </w:p>
        </w:tc>
        <w:tc>
          <w:tcPr>
            <w:tcW w:w="2126" w:type="dxa"/>
          </w:tcPr>
          <w:p w14:paraId="563B56E8" w14:textId="77777777" w:rsidR="000624C3" w:rsidRPr="00756A0F" w:rsidRDefault="000624C3" w:rsidP="000624C3">
            <w:pPr>
              <w:widowControl/>
              <w:ind w:firstLine="22"/>
              <w:jc w:val="center"/>
              <w:rPr>
                <w:bCs/>
                <w:sz w:val="28"/>
                <w:szCs w:val="28"/>
              </w:rPr>
            </w:pPr>
          </w:p>
        </w:tc>
      </w:tr>
      <w:tr w:rsidR="00756A0F" w:rsidRPr="00756A0F" w14:paraId="48426A38" w14:textId="77777777" w:rsidTr="00561B8F">
        <w:trPr>
          <w:jc w:val="center"/>
        </w:trPr>
        <w:tc>
          <w:tcPr>
            <w:tcW w:w="3652" w:type="dxa"/>
            <w:vAlign w:val="center"/>
          </w:tcPr>
          <w:p w14:paraId="3ACC5897" w14:textId="77777777" w:rsidR="000624C3" w:rsidRPr="00756A0F" w:rsidRDefault="000624C3" w:rsidP="000624C3">
            <w:pPr>
              <w:widowControl/>
              <w:ind w:firstLine="22"/>
              <w:rPr>
                <w:bCs/>
                <w:i/>
                <w:sz w:val="28"/>
                <w:szCs w:val="28"/>
              </w:rPr>
            </w:pPr>
            <w:r w:rsidRPr="00756A0F">
              <w:rPr>
                <w:sz w:val="28"/>
                <w:szCs w:val="28"/>
              </w:rPr>
              <w:t>Экзаменационный билет</w:t>
            </w:r>
          </w:p>
        </w:tc>
        <w:tc>
          <w:tcPr>
            <w:tcW w:w="1844" w:type="dxa"/>
          </w:tcPr>
          <w:p w14:paraId="4C6F5B77" w14:textId="77777777" w:rsidR="000624C3" w:rsidRPr="00756A0F" w:rsidRDefault="000624C3" w:rsidP="000624C3">
            <w:pPr>
              <w:widowControl/>
              <w:jc w:val="center"/>
              <w:rPr>
                <w:bCs/>
                <w:sz w:val="28"/>
                <w:szCs w:val="28"/>
              </w:rPr>
            </w:pPr>
            <w:r w:rsidRPr="00756A0F">
              <w:rPr>
                <w:bCs/>
                <w:sz w:val="28"/>
                <w:szCs w:val="28"/>
              </w:rPr>
              <w:t>-</w:t>
            </w:r>
          </w:p>
        </w:tc>
        <w:tc>
          <w:tcPr>
            <w:tcW w:w="2409" w:type="dxa"/>
          </w:tcPr>
          <w:p w14:paraId="6714D06D" w14:textId="77777777" w:rsidR="000624C3" w:rsidRPr="00756A0F" w:rsidRDefault="000624C3" w:rsidP="000624C3">
            <w:pPr>
              <w:widowControl/>
              <w:ind w:firstLine="22"/>
              <w:jc w:val="center"/>
              <w:rPr>
                <w:bCs/>
                <w:sz w:val="28"/>
                <w:szCs w:val="28"/>
              </w:rPr>
            </w:pPr>
            <w:r w:rsidRPr="00756A0F">
              <w:rPr>
                <w:bCs/>
                <w:sz w:val="28"/>
                <w:szCs w:val="28"/>
              </w:rPr>
              <w:t>24</w:t>
            </w:r>
          </w:p>
        </w:tc>
        <w:tc>
          <w:tcPr>
            <w:tcW w:w="2126" w:type="dxa"/>
          </w:tcPr>
          <w:p w14:paraId="248CCA87" w14:textId="77777777" w:rsidR="000624C3" w:rsidRPr="00756A0F" w:rsidRDefault="000624C3" w:rsidP="000624C3">
            <w:pPr>
              <w:widowControl/>
              <w:ind w:firstLine="22"/>
              <w:jc w:val="center"/>
              <w:rPr>
                <w:bCs/>
                <w:sz w:val="28"/>
                <w:szCs w:val="28"/>
              </w:rPr>
            </w:pPr>
            <w:r w:rsidRPr="00756A0F">
              <w:rPr>
                <w:bCs/>
                <w:sz w:val="28"/>
                <w:szCs w:val="28"/>
              </w:rPr>
              <w:t>40</w:t>
            </w:r>
          </w:p>
        </w:tc>
      </w:tr>
      <w:tr w:rsidR="000624C3" w:rsidRPr="00756A0F" w14:paraId="764EB0E9" w14:textId="77777777" w:rsidTr="00561B8F">
        <w:trPr>
          <w:jc w:val="center"/>
        </w:trPr>
        <w:tc>
          <w:tcPr>
            <w:tcW w:w="3652" w:type="dxa"/>
          </w:tcPr>
          <w:p w14:paraId="36F1C3A1" w14:textId="77777777" w:rsidR="000624C3" w:rsidRPr="00756A0F" w:rsidRDefault="000624C3" w:rsidP="000624C3">
            <w:pPr>
              <w:widowControl/>
              <w:ind w:firstLine="22"/>
              <w:rPr>
                <w:b/>
                <w:bCs/>
                <w:sz w:val="28"/>
                <w:szCs w:val="28"/>
              </w:rPr>
            </w:pPr>
            <w:r w:rsidRPr="00756A0F">
              <w:rPr>
                <w:b/>
                <w:bCs/>
                <w:sz w:val="28"/>
                <w:szCs w:val="28"/>
              </w:rPr>
              <w:t>ИТОГО по дисциплине</w:t>
            </w:r>
          </w:p>
        </w:tc>
        <w:tc>
          <w:tcPr>
            <w:tcW w:w="1844" w:type="dxa"/>
          </w:tcPr>
          <w:p w14:paraId="73EAD6CB" w14:textId="77777777" w:rsidR="000624C3" w:rsidRPr="00756A0F" w:rsidRDefault="000624C3" w:rsidP="000624C3">
            <w:pPr>
              <w:widowControl/>
              <w:jc w:val="center"/>
              <w:rPr>
                <w:b/>
                <w:bCs/>
                <w:sz w:val="28"/>
                <w:szCs w:val="28"/>
              </w:rPr>
            </w:pPr>
          </w:p>
        </w:tc>
        <w:tc>
          <w:tcPr>
            <w:tcW w:w="2409" w:type="dxa"/>
          </w:tcPr>
          <w:p w14:paraId="133F2BC0" w14:textId="77777777" w:rsidR="000624C3" w:rsidRPr="00756A0F" w:rsidRDefault="000624C3" w:rsidP="000624C3">
            <w:pPr>
              <w:widowControl/>
              <w:ind w:firstLine="22"/>
              <w:jc w:val="center"/>
              <w:rPr>
                <w:b/>
                <w:bCs/>
                <w:sz w:val="28"/>
                <w:szCs w:val="28"/>
              </w:rPr>
            </w:pPr>
            <w:r w:rsidRPr="00756A0F">
              <w:rPr>
                <w:b/>
                <w:bCs/>
                <w:sz w:val="28"/>
                <w:szCs w:val="28"/>
              </w:rPr>
              <w:t>60</w:t>
            </w:r>
          </w:p>
        </w:tc>
        <w:tc>
          <w:tcPr>
            <w:tcW w:w="2126" w:type="dxa"/>
          </w:tcPr>
          <w:p w14:paraId="797E1DEB" w14:textId="77777777" w:rsidR="000624C3" w:rsidRPr="00756A0F" w:rsidRDefault="000624C3" w:rsidP="000624C3">
            <w:pPr>
              <w:widowControl/>
              <w:ind w:firstLine="22"/>
              <w:jc w:val="center"/>
              <w:rPr>
                <w:b/>
                <w:bCs/>
                <w:sz w:val="28"/>
                <w:szCs w:val="28"/>
              </w:rPr>
            </w:pPr>
            <w:r w:rsidRPr="00756A0F">
              <w:rPr>
                <w:b/>
                <w:bCs/>
                <w:sz w:val="28"/>
                <w:szCs w:val="28"/>
              </w:rPr>
              <w:t>100</w:t>
            </w:r>
          </w:p>
        </w:tc>
      </w:tr>
    </w:tbl>
    <w:p w14:paraId="43E5D441" w14:textId="77777777" w:rsidR="000624C3" w:rsidRPr="00756A0F" w:rsidRDefault="000624C3" w:rsidP="000624C3">
      <w:pPr>
        <w:overflowPunct w:val="0"/>
        <w:ind w:right="-2"/>
        <w:jc w:val="both"/>
        <w:rPr>
          <w:sz w:val="28"/>
          <w:szCs w:val="28"/>
        </w:rPr>
      </w:pPr>
    </w:p>
    <w:p w14:paraId="630C93F5" w14:textId="77777777" w:rsidR="000624C3" w:rsidRPr="00756A0F" w:rsidRDefault="000624C3" w:rsidP="000624C3">
      <w:pPr>
        <w:jc w:val="both"/>
        <w:rPr>
          <w:bCs/>
        </w:rPr>
      </w:pPr>
      <w:r w:rsidRPr="00756A0F">
        <w:rPr>
          <w:bCs/>
          <w:sz w:val="28"/>
          <w:szCs w:val="28"/>
        </w:rPr>
        <w:t xml:space="preserve">* - </w:t>
      </w:r>
      <w:r w:rsidRPr="00756A0F">
        <w:rPr>
          <w:bCs/>
        </w:rPr>
        <w:t>Минимальное количество баллов за оценочное средство – это количество баллов, набранное обучающимся, при котором оценочное средство засчитывается, в противном случае обучающийся должен ликвидировать появившуюся академическую задолженность по текущей или промежуточной аттестации. Минимальное количество баллов за текущую аттестацию, в т.ч. отдельное оценочное средство в ее составе, и промежуточную аттестацию составляет 60% от соответствующих максимальных баллов.</w:t>
      </w:r>
    </w:p>
    <w:p w14:paraId="74950FBE" w14:textId="77777777" w:rsidR="000624C3" w:rsidRPr="00756A0F" w:rsidRDefault="000624C3" w:rsidP="000624C3">
      <w:pPr>
        <w:jc w:val="both"/>
        <w:rPr>
          <w:bCs/>
        </w:rPr>
      </w:pPr>
    </w:p>
    <w:p w14:paraId="1589E1E3" w14:textId="77777777" w:rsidR="000624C3" w:rsidRPr="00756A0F" w:rsidRDefault="000624C3" w:rsidP="000624C3">
      <w:pPr>
        <w:ind w:firstLine="720"/>
        <w:jc w:val="both"/>
        <w:rPr>
          <w:rFonts w:eastAsia="TimesNewRoman"/>
          <w:sz w:val="28"/>
          <w:szCs w:val="28"/>
        </w:rPr>
      </w:pPr>
      <w:r w:rsidRPr="00756A0F">
        <w:rPr>
          <w:rFonts w:eastAsia="TimesNewRoman"/>
          <w:sz w:val="28"/>
          <w:szCs w:val="28"/>
        </w:rPr>
        <w:t>Процедура оценивания знаний, умений, владений по дисциплине включает учет успешности по всем видам заявленных оценочных средств.</w:t>
      </w:r>
    </w:p>
    <w:p w14:paraId="65AB90A9" w14:textId="77777777" w:rsidR="000624C3" w:rsidRPr="00756A0F" w:rsidRDefault="000624C3" w:rsidP="000624C3">
      <w:pPr>
        <w:ind w:firstLine="720"/>
        <w:jc w:val="both"/>
        <w:rPr>
          <w:rFonts w:eastAsia="TimesNewRoman"/>
          <w:sz w:val="28"/>
          <w:szCs w:val="28"/>
        </w:rPr>
      </w:pPr>
      <w:r w:rsidRPr="00756A0F">
        <w:rPr>
          <w:rFonts w:eastAsia="TimesNewRoman"/>
          <w:sz w:val="28"/>
          <w:szCs w:val="28"/>
        </w:rPr>
        <w:t>На каждом практическом занятии выполняются задания по пройденным темам согласно рабочему плану изучения дисциплины. Применяется групповое оценивание ответа или оценивание преподавателем.</w:t>
      </w:r>
    </w:p>
    <w:p w14:paraId="01D9A360" w14:textId="77777777" w:rsidR="000624C3" w:rsidRPr="00756A0F" w:rsidRDefault="000624C3" w:rsidP="000624C3">
      <w:pPr>
        <w:ind w:firstLine="720"/>
        <w:jc w:val="both"/>
        <w:rPr>
          <w:rFonts w:eastAsia="TimesNewRoman"/>
          <w:sz w:val="28"/>
          <w:szCs w:val="28"/>
        </w:rPr>
      </w:pPr>
      <w:r w:rsidRPr="00756A0F">
        <w:rPr>
          <w:rFonts w:eastAsia="TimesNewRoman"/>
          <w:sz w:val="28"/>
          <w:szCs w:val="28"/>
        </w:rPr>
        <w:t>По окончании освоения дисциплины проводится промежуточная аттестация в виде экзамена, что позволяет оценить совокупность приобретенных в процессе обучения компетенций. При выставлении итоговой оценки применяется балльно-рейтинговая система оценки результатов обучения.</w:t>
      </w:r>
    </w:p>
    <w:p w14:paraId="155D56A5" w14:textId="77777777" w:rsidR="000624C3" w:rsidRPr="00756A0F" w:rsidRDefault="000624C3" w:rsidP="000624C3">
      <w:pPr>
        <w:ind w:firstLine="720"/>
        <w:jc w:val="both"/>
        <w:rPr>
          <w:rFonts w:eastAsia="TimesNewRoman"/>
          <w:sz w:val="28"/>
          <w:szCs w:val="28"/>
        </w:rPr>
      </w:pPr>
      <w:r w:rsidRPr="00756A0F">
        <w:rPr>
          <w:rFonts w:eastAsia="TimesNewRoman"/>
          <w:sz w:val="28"/>
          <w:szCs w:val="28"/>
        </w:rPr>
        <w:lastRenderedPageBreak/>
        <w:t>Экзамен предназначен для оценки работы обучающегося в течение всего срока изучения дисциплины и призван выявить уровень, прочность и систематичность полученных обучающимся теоретических знаний и умений применять их в решении практических задач, приобретения навыков самостоятельной работы, развития творческого мышления.</w:t>
      </w:r>
    </w:p>
    <w:p w14:paraId="38D1B755" w14:textId="77777777" w:rsidR="000624C3" w:rsidRPr="00756A0F" w:rsidRDefault="000624C3" w:rsidP="000624C3">
      <w:pPr>
        <w:widowControl/>
        <w:ind w:firstLine="709"/>
        <w:jc w:val="both"/>
        <w:rPr>
          <w:bCs/>
          <w:sz w:val="28"/>
          <w:szCs w:val="28"/>
        </w:rPr>
      </w:pPr>
      <w:r w:rsidRPr="00756A0F">
        <w:rPr>
          <w:b/>
          <w:bCs/>
          <w:sz w:val="28"/>
          <w:szCs w:val="28"/>
        </w:rPr>
        <w:t>Итоговая аттестация по дисциплине оценивается по 100-балльной шкале и представляет сумму баллов, заработанных обучающимся при выполнении заданий в рамках текущей и промежуточной аттестации</w:t>
      </w:r>
    </w:p>
    <w:p w14:paraId="60731BFB" w14:textId="77777777" w:rsidR="000624C3" w:rsidRPr="00756A0F" w:rsidRDefault="000624C3" w:rsidP="000624C3">
      <w:pPr>
        <w:widowControl/>
        <w:ind w:firstLine="709"/>
        <w:jc w:val="both"/>
        <w:rPr>
          <w:bCs/>
          <w:sz w:val="28"/>
          <w:szCs w:val="28"/>
        </w:rPr>
      </w:pPr>
    </w:p>
    <w:p w14:paraId="3B055FCC" w14:textId="77777777" w:rsidR="000624C3" w:rsidRPr="00756A0F" w:rsidRDefault="000624C3" w:rsidP="000624C3">
      <w:pPr>
        <w:widowControl/>
        <w:ind w:firstLine="709"/>
        <w:jc w:val="both"/>
        <w:rPr>
          <w:bCs/>
          <w:sz w:val="28"/>
          <w:szCs w:val="28"/>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3"/>
        <w:gridCol w:w="992"/>
        <w:gridCol w:w="5811"/>
      </w:tblGrid>
      <w:tr w:rsidR="00756A0F" w:rsidRPr="00756A0F" w14:paraId="48281860" w14:textId="77777777" w:rsidTr="00561B8F">
        <w:trPr>
          <w:trHeight w:val="90"/>
        </w:trPr>
        <w:tc>
          <w:tcPr>
            <w:tcW w:w="959" w:type="dxa"/>
            <w:vAlign w:val="center"/>
          </w:tcPr>
          <w:p w14:paraId="5838F95D" w14:textId="77777777" w:rsidR="000624C3" w:rsidRPr="00756A0F" w:rsidRDefault="000624C3" w:rsidP="000624C3">
            <w:pPr>
              <w:widowControl/>
              <w:ind w:left="-113" w:right="-113"/>
              <w:jc w:val="center"/>
              <w:rPr>
                <w:b/>
                <w:bCs/>
                <w:iCs/>
                <w:sz w:val="28"/>
                <w:szCs w:val="28"/>
              </w:rPr>
            </w:pPr>
            <w:r w:rsidRPr="00756A0F">
              <w:rPr>
                <w:b/>
                <w:bCs/>
                <w:i/>
                <w:iCs/>
                <w:sz w:val="28"/>
                <w:szCs w:val="28"/>
              </w:rPr>
              <w:t>Сумма баллов</w:t>
            </w:r>
          </w:p>
        </w:tc>
        <w:tc>
          <w:tcPr>
            <w:tcW w:w="1843" w:type="dxa"/>
            <w:vAlign w:val="center"/>
          </w:tcPr>
          <w:p w14:paraId="1CC33FFA" w14:textId="77777777" w:rsidR="000624C3" w:rsidRPr="00756A0F" w:rsidRDefault="000624C3" w:rsidP="000624C3">
            <w:pPr>
              <w:widowControl/>
              <w:ind w:left="-57" w:right="-57"/>
              <w:jc w:val="center"/>
              <w:rPr>
                <w:b/>
                <w:bCs/>
                <w:iCs/>
                <w:sz w:val="28"/>
                <w:szCs w:val="28"/>
              </w:rPr>
            </w:pPr>
            <w:r w:rsidRPr="00756A0F">
              <w:rPr>
                <w:b/>
                <w:bCs/>
                <w:i/>
                <w:iCs/>
                <w:sz w:val="28"/>
                <w:szCs w:val="28"/>
              </w:rPr>
              <w:t>Оценка по 4-х балльной шкале</w:t>
            </w:r>
          </w:p>
        </w:tc>
        <w:tc>
          <w:tcPr>
            <w:tcW w:w="992" w:type="dxa"/>
            <w:vAlign w:val="center"/>
          </w:tcPr>
          <w:p w14:paraId="097A0F79" w14:textId="77777777" w:rsidR="000624C3" w:rsidRPr="00756A0F" w:rsidRDefault="000624C3" w:rsidP="000624C3">
            <w:pPr>
              <w:widowControl/>
              <w:ind w:left="-57" w:right="-57"/>
              <w:jc w:val="center"/>
              <w:rPr>
                <w:b/>
                <w:bCs/>
                <w:iCs/>
                <w:sz w:val="28"/>
                <w:szCs w:val="28"/>
              </w:rPr>
            </w:pPr>
            <w:r w:rsidRPr="00756A0F">
              <w:rPr>
                <w:b/>
                <w:bCs/>
                <w:i/>
                <w:iCs/>
                <w:sz w:val="28"/>
                <w:szCs w:val="28"/>
              </w:rPr>
              <w:t xml:space="preserve">Оценка </w:t>
            </w:r>
            <w:r w:rsidRPr="00756A0F">
              <w:rPr>
                <w:b/>
                <w:bCs/>
                <w:i/>
                <w:iCs/>
                <w:sz w:val="28"/>
                <w:szCs w:val="28"/>
                <w:lang w:val="en-US"/>
              </w:rPr>
              <w:t>ECTS</w:t>
            </w:r>
          </w:p>
        </w:tc>
        <w:tc>
          <w:tcPr>
            <w:tcW w:w="5811" w:type="dxa"/>
            <w:vAlign w:val="center"/>
          </w:tcPr>
          <w:p w14:paraId="2AB04A88" w14:textId="77777777" w:rsidR="000624C3" w:rsidRPr="00756A0F" w:rsidRDefault="000624C3" w:rsidP="000624C3">
            <w:pPr>
              <w:jc w:val="center"/>
              <w:rPr>
                <w:b/>
                <w:bCs/>
                <w:iCs/>
                <w:sz w:val="28"/>
                <w:szCs w:val="28"/>
              </w:rPr>
            </w:pPr>
            <w:r w:rsidRPr="00756A0F">
              <w:rPr>
                <w:b/>
                <w:bCs/>
                <w:i/>
                <w:iCs/>
                <w:sz w:val="28"/>
                <w:szCs w:val="28"/>
              </w:rPr>
              <w:t>Требования к уровню освоения учебной дисциплины</w:t>
            </w:r>
          </w:p>
        </w:tc>
      </w:tr>
      <w:tr w:rsidR="00756A0F" w:rsidRPr="00756A0F" w14:paraId="1DD44F6A" w14:textId="77777777" w:rsidTr="00561B8F">
        <w:tc>
          <w:tcPr>
            <w:tcW w:w="959" w:type="dxa"/>
            <w:vAlign w:val="center"/>
          </w:tcPr>
          <w:p w14:paraId="453BF3F7" w14:textId="77777777" w:rsidR="000624C3" w:rsidRPr="00756A0F" w:rsidRDefault="000624C3" w:rsidP="000624C3">
            <w:pPr>
              <w:widowControl/>
              <w:ind w:left="-57" w:right="-57"/>
              <w:jc w:val="center"/>
              <w:rPr>
                <w:sz w:val="28"/>
                <w:szCs w:val="28"/>
              </w:rPr>
            </w:pPr>
            <w:r w:rsidRPr="00756A0F">
              <w:rPr>
                <w:b/>
                <w:bCs/>
                <w:i/>
                <w:iCs/>
                <w:sz w:val="28"/>
                <w:szCs w:val="28"/>
                <w:lang w:val="en-US"/>
              </w:rPr>
              <w:t>90-100</w:t>
            </w:r>
          </w:p>
        </w:tc>
        <w:tc>
          <w:tcPr>
            <w:tcW w:w="1843" w:type="dxa"/>
            <w:vAlign w:val="center"/>
          </w:tcPr>
          <w:p w14:paraId="280B2373" w14:textId="77777777" w:rsidR="000624C3" w:rsidRPr="00756A0F" w:rsidRDefault="000624C3" w:rsidP="000624C3">
            <w:pPr>
              <w:widowControl/>
              <w:ind w:left="-57" w:right="-57"/>
              <w:rPr>
                <w:bCs/>
                <w:iCs/>
                <w:sz w:val="28"/>
                <w:szCs w:val="28"/>
              </w:rPr>
            </w:pPr>
            <w:r w:rsidRPr="00756A0F">
              <w:rPr>
                <w:sz w:val="28"/>
                <w:szCs w:val="28"/>
              </w:rPr>
              <w:t>5- «отлично»/ «зачтено»</w:t>
            </w:r>
          </w:p>
        </w:tc>
        <w:tc>
          <w:tcPr>
            <w:tcW w:w="992" w:type="dxa"/>
            <w:vAlign w:val="center"/>
          </w:tcPr>
          <w:p w14:paraId="4E5BA8A6" w14:textId="77777777" w:rsidR="000624C3" w:rsidRPr="00756A0F" w:rsidRDefault="000624C3" w:rsidP="000624C3">
            <w:pPr>
              <w:widowControl/>
              <w:ind w:left="-57" w:right="-57"/>
              <w:jc w:val="center"/>
              <w:rPr>
                <w:bCs/>
                <w:iCs/>
                <w:sz w:val="28"/>
                <w:szCs w:val="28"/>
              </w:rPr>
            </w:pPr>
            <w:r w:rsidRPr="00756A0F">
              <w:rPr>
                <w:b/>
                <w:bCs/>
                <w:i/>
                <w:iCs/>
                <w:sz w:val="28"/>
                <w:szCs w:val="28"/>
              </w:rPr>
              <w:t>А</w:t>
            </w:r>
          </w:p>
        </w:tc>
        <w:tc>
          <w:tcPr>
            <w:tcW w:w="5811" w:type="dxa"/>
            <w:vAlign w:val="center"/>
          </w:tcPr>
          <w:p w14:paraId="2D61D926" w14:textId="77777777" w:rsidR="000624C3" w:rsidRPr="00756A0F" w:rsidRDefault="000624C3" w:rsidP="000624C3">
            <w:pPr>
              <w:widowControl/>
              <w:rPr>
                <w:bCs/>
                <w:iCs/>
                <w:sz w:val="28"/>
                <w:szCs w:val="28"/>
              </w:rPr>
            </w:pPr>
            <w:r w:rsidRPr="00756A0F">
              <w:rPr>
                <w:sz w:val="28"/>
                <w:szCs w:val="28"/>
              </w:rPr>
              <w:t>Оценка «отлично»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использует в ответе материал монографической литературы</w:t>
            </w:r>
          </w:p>
        </w:tc>
      </w:tr>
      <w:tr w:rsidR="00756A0F" w:rsidRPr="00756A0F" w14:paraId="44773509" w14:textId="77777777" w:rsidTr="00561B8F">
        <w:trPr>
          <w:trHeight w:val="312"/>
        </w:trPr>
        <w:tc>
          <w:tcPr>
            <w:tcW w:w="959" w:type="dxa"/>
            <w:vAlign w:val="center"/>
          </w:tcPr>
          <w:p w14:paraId="74F7495B" w14:textId="77777777" w:rsidR="000624C3" w:rsidRPr="00756A0F" w:rsidRDefault="000624C3" w:rsidP="000624C3">
            <w:pPr>
              <w:widowControl/>
              <w:ind w:left="-57" w:right="-57"/>
              <w:jc w:val="center"/>
              <w:rPr>
                <w:sz w:val="28"/>
                <w:szCs w:val="28"/>
              </w:rPr>
            </w:pPr>
            <w:r w:rsidRPr="00756A0F">
              <w:rPr>
                <w:b/>
                <w:bCs/>
                <w:i/>
                <w:iCs/>
                <w:sz w:val="28"/>
                <w:szCs w:val="28"/>
              </w:rPr>
              <w:t>8</w:t>
            </w:r>
            <w:r w:rsidRPr="00756A0F">
              <w:rPr>
                <w:b/>
                <w:bCs/>
                <w:i/>
                <w:iCs/>
                <w:sz w:val="28"/>
                <w:szCs w:val="28"/>
                <w:lang w:val="en-US"/>
              </w:rPr>
              <w:t>5-8</w:t>
            </w:r>
            <w:r w:rsidRPr="00756A0F">
              <w:rPr>
                <w:b/>
                <w:bCs/>
                <w:i/>
                <w:iCs/>
                <w:sz w:val="28"/>
                <w:szCs w:val="28"/>
              </w:rPr>
              <w:t>9</w:t>
            </w:r>
          </w:p>
        </w:tc>
        <w:tc>
          <w:tcPr>
            <w:tcW w:w="1843" w:type="dxa"/>
            <w:vMerge w:val="restart"/>
            <w:vAlign w:val="center"/>
          </w:tcPr>
          <w:p w14:paraId="4DC61C92" w14:textId="77777777" w:rsidR="000624C3" w:rsidRPr="00756A0F" w:rsidRDefault="000624C3" w:rsidP="000624C3">
            <w:pPr>
              <w:widowControl/>
              <w:ind w:left="-57" w:right="-57"/>
              <w:rPr>
                <w:sz w:val="28"/>
                <w:szCs w:val="28"/>
              </w:rPr>
            </w:pPr>
            <w:r w:rsidRPr="00756A0F">
              <w:rPr>
                <w:b/>
                <w:bCs/>
                <w:i/>
                <w:iCs/>
                <w:sz w:val="28"/>
                <w:szCs w:val="28"/>
              </w:rPr>
              <w:t xml:space="preserve">4 - </w:t>
            </w:r>
            <w:r w:rsidRPr="00756A0F">
              <w:rPr>
                <w:sz w:val="28"/>
                <w:szCs w:val="28"/>
              </w:rPr>
              <w:t xml:space="preserve">«хорошо»/ </w:t>
            </w:r>
          </w:p>
          <w:p w14:paraId="4442F843" w14:textId="77777777" w:rsidR="000624C3" w:rsidRPr="00756A0F" w:rsidRDefault="000624C3" w:rsidP="000624C3">
            <w:pPr>
              <w:widowControl/>
              <w:ind w:left="-57" w:right="-57"/>
              <w:rPr>
                <w:sz w:val="28"/>
                <w:szCs w:val="28"/>
              </w:rPr>
            </w:pPr>
            <w:r w:rsidRPr="00756A0F">
              <w:rPr>
                <w:sz w:val="28"/>
                <w:szCs w:val="28"/>
              </w:rPr>
              <w:t>«зачтено»</w:t>
            </w:r>
          </w:p>
        </w:tc>
        <w:tc>
          <w:tcPr>
            <w:tcW w:w="992" w:type="dxa"/>
            <w:vAlign w:val="center"/>
          </w:tcPr>
          <w:p w14:paraId="583AF968" w14:textId="77777777" w:rsidR="000624C3" w:rsidRPr="00756A0F" w:rsidRDefault="000624C3" w:rsidP="000624C3">
            <w:pPr>
              <w:widowControl/>
              <w:ind w:left="-57" w:right="-57"/>
              <w:jc w:val="center"/>
              <w:rPr>
                <w:bCs/>
                <w:iCs/>
                <w:sz w:val="28"/>
                <w:szCs w:val="28"/>
              </w:rPr>
            </w:pPr>
            <w:r w:rsidRPr="00756A0F">
              <w:rPr>
                <w:b/>
                <w:bCs/>
                <w:i/>
                <w:iCs/>
                <w:sz w:val="28"/>
                <w:szCs w:val="28"/>
              </w:rPr>
              <w:t>В</w:t>
            </w:r>
          </w:p>
        </w:tc>
        <w:tc>
          <w:tcPr>
            <w:tcW w:w="5811" w:type="dxa"/>
            <w:vMerge w:val="restart"/>
            <w:vAlign w:val="center"/>
          </w:tcPr>
          <w:p w14:paraId="697EE72A" w14:textId="77777777" w:rsidR="000624C3" w:rsidRPr="00756A0F" w:rsidRDefault="000624C3" w:rsidP="000624C3">
            <w:pPr>
              <w:widowControl/>
              <w:rPr>
                <w:bCs/>
                <w:iCs/>
                <w:sz w:val="28"/>
                <w:szCs w:val="28"/>
              </w:rPr>
            </w:pPr>
            <w:r w:rsidRPr="00756A0F">
              <w:rPr>
                <w:sz w:val="28"/>
                <w:szCs w:val="28"/>
              </w:rPr>
              <w:t>Оценка «хорошо» выставляется обучающемуся, если он твёрдо знает материал, грамотно и по существу излагает его, не допуская существенных неточностей в ответе на вопрос</w:t>
            </w:r>
          </w:p>
        </w:tc>
      </w:tr>
      <w:tr w:rsidR="00756A0F" w:rsidRPr="00756A0F" w14:paraId="66551106" w14:textId="77777777" w:rsidTr="00561B8F">
        <w:trPr>
          <w:trHeight w:val="431"/>
        </w:trPr>
        <w:tc>
          <w:tcPr>
            <w:tcW w:w="959" w:type="dxa"/>
            <w:vAlign w:val="center"/>
          </w:tcPr>
          <w:p w14:paraId="2C3A80FF" w14:textId="77777777" w:rsidR="000624C3" w:rsidRPr="00756A0F" w:rsidRDefault="000624C3" w:rsidP="000624C3">
            <w:pPr>
              <w:widowControl/>
              <w:ind w:left="-57" w:right="-57"/>
              <w:jc w:val="center"/>
              <w:rPr>
                <w:sz w:val="28"/>
                <w:szCs w:val="28"/>
              </w:rPr>
            </w:pPr>
            <w:r w:rsidRPr="00756A0F">
              <w:rPr>
                <w:b/>
                <w:bCs/>
                <w:i/>
                <w:iCs/>
                <w:sz w:val="28"/>
                <w:szCs w:val="28"/>
                <w:lang w:val="en-US"/>
              </w:rPr>
              <w:t>75-8</w:t>
            </w:r>
            <w:r w:rsidRPr="00756A0F">
              <w:rPr>
                <w:b/>
                <w:bCs/>
                <w:i/>
                <w:iCs/>
                <w:sz w:val="28"/>
                <w:szCs w:val="28"/>
              </w:rPr>
              <w:t>4</w:t>
            </w:r>
          </w:p>
        </w:tc>
        <w:tc>
          <w:tcPr>
            <w:tcW w:w="1843" w:type="dxa"/>
            <w:vMerge/>
            <w:vAlign w:val="center"/>
          </w:tcPr>
          <w:p w14:paraId="5B739199" w14:textId="77777777" w:rsidR="000624C3" w:rsidRPr="00756A0F" w:rsidRDefault="000624C3" w:rsidP="000624C3">
            <w:pPr>
              <w:widowControl/>
              <w:ind w:left="-57" w:right="-57"/>
              <w:rPr>
                <w:sz w:val="28"/>
                <w:szCs w:val="28"/>
              </w:rPr>
            </w:pPr>
          </w:p>
        </w:tc>
        <w:tc>
          <w:tcPr>
            <w:tcW w:w="992" w:type="dxa"/>
            <w:vAlign w:val="center"/>
          </w:tcPr>
          <w:p w14:paraId="7BA5880D" w14:textId="77777777" w:rsidR="000624C3" w:rsidRPr="00756A0F" w:rsidRDefault="000624C3" w:rsidP="000624C3">
            <w:pPr>
              <w:ind w:left="-57" w:right="-57"/>
              <w:jc w:val="center"/>
              <w:rPr>
                <w:bCs/>
                <w:iCs/>
                <w:sz w:val="28"/>
                <w:szCs w:val="28"/>
              </w:rPr>
            </w:pPr>
            <w:r w:rsidRPr="00756A0F">
              <w:rPr>
                <w:b/>
                <w:bCs/>
                <w:i/>
                <w:iCs/>
                <w:sz w:val="28"/>
                <w:szCs w:val="28"/>
              </w:rPr>
              <w:t>С</w:t>
            </w:r>
          </w:p>
        </w:tc>
        <w:tc>
          <w:tcPr>
            <w:tcW w:w="5811" w:type="dxa"/>
            <w:vMerge/>
            <w:vAlign w:val="center"/>
          </w:tcPr>
          <w:p w14:paraId="18614307" w14:textId="77777777" w:rsidR="000624C3" w:rsidRPr="00756A0F" w:rsidRDefault="000624C3" w:rsidP="000624C3">
            <w:pPr>
              <w:rPr>
                <w:bCs/>
                <w:iCs/>
                <w:sz w:val="28"/>
                <w:szCs w:val="28"/>
              </w:rPr>
            </w:pPr>
          </w:p>
        </w:tc>
      </w:tr>
      <w:tr w:rsidR="00756A0F" w:rsidRPr="00756A0F" w14:paraId="617B0831" w14:textId="77777777" w:rsidTr="00561B8F">
        <w:trPr>
          <w:trHeight w:val="281"/>
        </w:trPr>
        <w:tc>
          <w:tcPr>
            <w:tcW w:w="959" w:type="dxa"/>
            <w:vAlign w:val="center"/>
          </w:tcPr>
          <w:p w14:paraId="687AF6D5" w14:textId="77777777" w:rsidR="000624C3" w:rsidRPr="00756A0F" w:rsidRDefault="000624C3" w:rsidP="000624C3">
            <w:pPr>
              <w:widowControl/>
              <w:ind w:left="-57" w:right="-57"/>
              <w:jc w:val="center"/>
              <w:rPr>
                <w:bCs/>
                <w:iCs/>
                <w:sz w:val="28"/>
                <w:szCs w:val="28"/>
              </w:rPr>
            </w:pPr>
            <w:r w:rsidRPr="00756A0F">
              <w:rPr>
                <w:b/>
                <w:bCs/>
                <w:i/>
                <w:iCs/>
                <w:sz w:val="28"/>
                <w:szCs w:val="28"/>
              </w:rPr>
              <w:t>70--74</w:t>
            </w:r>
          </w:p>
        </w:tc>
        <w:tc>
          <w:tcPr>
            <w:tcW w:w="1843" w:type="dxa"/>
            <w:vMerge/>
            <w:vAlign w:val="center"/>
          </w:tcPr>
          <w:p w14:paraId="505C398C" w14:textId="77777777" w:rsidR="000624C3" w:rsidRPr="00756A0F" w:rsidRDefault="000624C3" w:rsidP="000624C3">
            <w:pPr>
              <w:widowControl/>
              <w:ind w:left="-57" w:right="-57"/>
              <w:rPr>
                <w:sz w:val="28"/>
                <w:szCs w:val="28"/>
              </w:rPr>
            </w:pPr>
          </w:p>
        </w:tc>
        <w:tc>
          <w:tcPr>
            <w:tcW w:w="992" w:type="dxa"/>
            <w:vMerge w:val="restart"/>
            <w:vAlign w:val="center"/>
          </w:tcPr>
          <w:p w14:paraId="7D188679" w14:textId="77777777" w:rsidR="000624C3" w:rsidRPr="00756A0F" w:rsidRDefault="000624C3" w:rsidP="000624C3">
            <w:pPr>
              <w:ind w:left="-57" w:right="-57"/>
              <w:jc w:val="center"/>
              <w:rPr>
                <w:bCs/>
                <w:iCs/>
                <w:sz w:val="28"/>
                <w:szCs w:val="28"/>
                <w:lang w:val="en-US"/>
              </w:rPr>
            </w:pPr>
            <w:r w:rsidRPr="00756A0F">
              <w:rPr>
                <w:b/>
                <w:bCs/>
                <w:i/>
                <w:iCs/>
                <w:sz w:val="28"/>
                <w:szCs w:val="28"/>
                <w:lang w:val="en-US"/>
              </w:rPr>
              <w:t>D</w:t>
            </w:r>
          </w:p>
        </w:tc>
        <w:tc>
          <w:tcPr>
            <w:tcW w:w="5811" w:type="dxa"/>
            <w:vMerge/>
            <w:vAlign w:val="center"/>
          </w:tcPr>
          <w:p w14:paraId="30EBCF43" w14:textId="77777777" w:rsidR="000624C3" w:rsidRPr="00756A0F" w:rsidRDefault="000624C3" w:rsidP="000624C3">
            <w:pPr>
              <w:rPr>
                <w:bCs/>
                <w:i/>
                <w:iCs/>
                <w:sz w:val="28"/>
                <w:szCs w:val="28"/>
              </w:rPr>
            </w:pPr>
          </w:p>
        </w:tc>
      </w:tr>
      <w:tr w:rsidR="00756A0F" w:rsidRPr="00756A0F" w14:paraId="60B5ED4D" w14:textId="77777777" w:rsidTr="00561B8F">
        <w:trPr>
          <w:trHeight w:val="895"/>
        </w:trPr>
        <w:tc>
          <w:tcPr>
            <w:tcW w:w="959" w:type="dxa"/>
            <w:vAlign w:val="center"/>
          </w:tcPr>
          <w:p w14:paraId="47F62B3F" w14:textId="77777777" w:rsidR="000624C3" w:rsidRPr="00756A0F" w:rsidRDefault="000624C3" w:rsidP="000624C3">
            <w:pPr>
              <w:ind w:left="-57" w:right="-57"/>
              <w:jc w:val="center"/>
              <w:rPr>
                <w:sz w:val="28"/>
                <w:szCs w:val="28"/>
              </w:rPr>
            </w:pPr>
            <w:r w:rsidRPr="00756A0F">
              <w:rPr>
                <w:sz w:val="28"/>
                <w:szCs w:val="28"/>
              </w:rPr>
              <w:t>65-69</w:t>
            </w:r>
          </w:p>
        </w:tc>
        <w:tc>
          <w:tcPr>
            <w:tcW w:w="1843" w:type="dxa"/>
            <w:vMerge w:val="restart"/>
            <w:vAlign w:val="center"/>
          </w:tcPr>
          <w:p w14:paraId="49E5FBDC" w14:textId="77777777" w:rsidR="000624C3" w:rsidRPr="00756A0F" w:rsidRDefault="000624C3" w:rsidP="000624C3">
            <w:pPr>
              <w:ind w:left="-57" w:right="-57"/>
              <w:rPr>
                <w:i/>
                <w:sz w:val="28"/>
                <w:szCs w:val="28"/>
              </w:rPr>
            </w:pPr>
            <w:r w:rsidRPr="00756A0F">
              <w:rPr>
                <w:sz w:val="28"/>
                <w:szCs w:val="28"/>
              </w:rPr>
              <w:t>3 - «удовлетворительно» / «зачтено»</w:t>
            </w:r>
          </w:p>
        </w:tc>
        <w:tc>
          <w:tcPr>
            <w:tcW w:w="992" w:type="dxa"/>
            <w:vMerge/>
            <w:vAlign w:val="center"/>
          </w:tcPr>
          <w:p w14:paraId="16FBF6F3" w14:textId="77777777" w:rsidR="000624C3" w:rsidRPr="00756A0F" w:rsidRDefault="000624C3" w:rsidP="000624C3">
            <w:pPr>
              <w:widowControl/>
              <w:ind w:left="-57" w:right="-57"/>
              <w:jc w:val="center"/>
              <w:rPr>
                <w:bCs/>
                <w:iCs/>
                <w:sz w:val="28"/>
                <w:szCs w:val="28"/>
                <w:lang w:val="en-US"/>
              </w:rPr>
            </w:pPr>
          </w:p>
        </w:tc>
        <w:tc>
          <w:tcPr>
            <w:tcW w:w="5811" w:type="dxa"/>
            <w:vMerge w:val="restart"/>
            <w:vAlign w:val="center"/>
          </w:tcPr>
          <w:p w14:paraId="5B3D7B74" w14:textId="77777777" w:rsidR="000624C3" w:rsidRPr="00756A0F" w:rsidRDefault="000624C3" w:rsidP="000624C3">
            <w:pPr>
              <w:widowControl/>
              <w:rPr>
                <w:bCs/>
                <w:iCs/>
                <w:sz w:val="28"/>
                <w:szCs w:val="28"/>
              </w:rPr>
            </w:pPr>
            <w:r w:rsidRPr="00756A0F">
              <w:rPr>
                <w:sz w:val="28"/>
                <w:szCs w:val="28"/>
              </w:rPr>
              <w:t>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w:t>
            </w:r>
          </w:p>
        </w:tc>
      </w:tr>
      <w:tr w:rsidR="00756A0F" w:rsidRPr="00756A0F" w14:paraId="3452ED7A" w14:textId="77777777" w:rsidTr="00561B8F">
        <w:trPr>
          <w:trHeight w:val="663"/>
        </w:trPr>
        <w:tc>
          <w:tcPr>
            <w:tcW w:w="959" w:type="dxa"/>
            <w:vAlign w:val="center"/>
          </w:tcPr>
          <w:p w14:paraId="3E5D8CD9" w14:textId="77777777" w:rsidR="000624C3" w:rsidRPr="00756A0F" w:rsidRDefault="000624C3" w:rsidP="000624C3">
            <w:pPr>
              <w:ind w:left="-57" w:right="-57"/>
              <w:jc w:val="center"/>
              <w:rPr>
                <w:sz w:val="28"/>
                <w:szCs w:val="28"/>
              </w:rPr>
            </w:pPr>
            <w:r w:rsidRPr="00756A0F">
              <w:rPr>
                <w:sz w:val="28"/>
                <w:szCs w:val="28"/>
              </w:rPr>
              <w:t>60-64</w:t>
            </w:r>
          </w:p>
        </w:tc>
        <w:tc>
          <w:tcPr>
            <w:tcW w:w="1843" w:type="dxa"/>
            <w:vMerge/>
            <w:vAlign w:val="center"/>
          </w:tcPr>
          <w:p w14:paraId="25F12D8F" w14:textId="77777777" w:rsidR="000624C3" w:rsidRPr="00756A0F" w:rsidRDefault="000624C3" w:rsidP="000624C3">
            <w:pPr>
              <w:ind w:left="-57" w:right="-57"/>
              <w:rPr>
                <w:sz w:val="28"/>
                <w:szCs w:val="28"/>
              </w:rPr>
            </w:pPr>
          </w:p>
        </w:tc>
        <w:tc>
          <w:tcPr>
            <w:tcW w:w="992" w:type="dxa"/>
            <w:vAlign w:val="center"/>
          </w:tcPr>
          <w:p w14:paraId="306DA0CA" w14:textId="77777777" w:rsidR="000624C3" w:rsidRPr="00756A0F" w:rsidRDefault="000624C3" w:rsidP="000624C3">
            <w:pPr>
              <w:ind w:left="-57" w:right="-57"/>
              <w:jc w:val="center"/>
              <w:rPr>
                <w:bCs/>
                <w:iCs/>
                <w:sz w:val="28"/>
                <w:szCs w:val="28"/>
              </w:rPr>
            </w:pPr>
            <w:r w:rsidRPr="00756A0F">
              <w:rPr>
                <w:b/>
                <w:bCs/>
                <w:i/>
                <w:iCs/>
                <w:sz w:val="28"/>
                <w:szCs w:val="28"/>
              </w:rPr>
              <w:t>Е</w:t>
            </w:r>
          </w:p>
        </w:tc>
        <w:tc>
          <w:tcPr>
            <w:tcW w:w="5811" w:type="dxa"/>
            <w:vMerge/>
            <w:vAlign w:val="center"/>
          </w:tcPr>
          <w:p w14:paraId="78BE370D" w14:textId="77777777" w:rsidR="000624C3" w:rsidRPr="00756A0F" w:rsidRDefault="000624C3" w:rsidP="000624C3">
            <w:pPr>
              <w:rPr>
                <w:bCs/>
                <w:iCs/>
                <w:sz w:val="28"/>
                <w:szCs w:val="28"/>
              </w:rPr>
            </w:pPr>
          </w:p>
        </w:tc>
      </w:tr>
      <w:tr w:rsidR="00756A0F" w:rsidRPr="00756A0F" w14:paraId="6D2D8B58" w14:textId="77777777" w:rsidTr="00561B8F">
        <w:trPr>
          <w:trHeight w:val="663"/>
        </w:trPr>
        <w:tc>
          <w:tcPr>
            <w:tcW w:w="959" w:type="dxa"/>
            <w:vAlign w:val="center"/>
          </w:tcPr>
          <w:p w14:paraId="6C6D2F9E" w14:textId="77777777" w:rsidR="000624C3" w:rsidRPr="00756A0F" w:rsidRDefault="000624C3" w:rsidP="000624C3">
            <w:pPr>
              <w:ind w:left="-57" w:right="-57"/>
              <w:jc w:val="center"/>
              <w:rPr>
                <w:sz w:val="28"/>
                <w:szCs w:val="28"/>
              </w:rPr>
            </w:pPr>
            <w:r w:rsidRPr="00756A0F">
              <w:rPr>
                <w:b/>
                <w:bCs/>
                <w:i/>
                <w:iCs/>
                <w:sz w:val="28"/>
                <w:szCs w:val="28"/>
              </w:rPr>
              <w:t>0-59</w:t>
            </w:r>
          </w:p>
        </w:tc>
        <w:tc>
          <w:tcPr>
            <w:tcW w:w="1843" w:type="dxa"/>
            <w:vAlign w:val="center"/>
          </w:tcPr>
          <w:p w14:paraId="33C8B97C" w14:textId="77777777" w:rsidR="000624C3" w:rsidRPr="00756A0F" w:rsidRDefault="000624C3" w:rsidP="000624C3">
            <w:pPr>
              <w:ind w:left="-57" w:right="-57"/>
              <w:rPr>
                <w:sz w:val="28"/>
                <w:szCs w:val="28"/>
                <w:lang w:val="en-US"/>
              </w:rPr>
            </w:pPr>
            <w:r w:rsidRPr="00756A0F">
              <w:rPr>
                <w:sz w:val="28"/>
                <w:szCs w:val="28"/>
                <w:lang w:val="en-US"/>
              </w:rPr>
              <w:t xml:space="preserve">2 - </w:t>
            </w:r>
            <w:r w:rsidRPr="00756A0F">
              <w:rPr>
                <w:sz w:val="28"/>
                <w:szCs w:val="28"/>
              </w:rPr>
              <w:t>«неудовлетворительно»/ «не зачтено»</w:t>
            </w:r>
          </w:p>
        </w:tc>
        <w:tc>
          <w:tcPr>
            <w:tcW w:w="992" w:type="dxa"/>
            <w:vAlign w:val="center"/>
          </w:tcPr>
          <w:p w14:paraId="368091E7" w14:textId="77777777" w:rsidR="000624C3" w:rsidRPr="00756A0F" w:rsidRDefault="000624C3" w:rsidP="000624C3">
            <w:pPr>
              <w:ind w:left="-57" w:right="-57"/>
              <w:jc w:val="center"/>
              <w:rPr>
                <w:bCs/>
                <w:iCs/>
                <w:sz w:val="28"/>
                <w:szCs w:val="28"/>
                <w:lang w:val="en-US"/>
              </w:rPr>
            </w:pPr>
            <w:r w:rsidRPr="00756A0F">
              <w:rPr>
                <w:b/>
                <w:bCs/>
                <w:i/>
                <w:iCs/>
                <w:sz w:val="28"/>
                <w:szCs w:val="28"/>
                <w:lang w:val="en-US"/>
              </w:rPr>
              <w:t>F</w:t>
            </w:r>
          </w:p>
        </w:tc>
        <w:tc>
          <w:tcPr>
            <w:tcW w:w="5811" w:type="dxa"/>
            <w:vAlign w:val="center"/>
          </w:tcPr>
          <w:p w14:paraId="7D6A2C2C" w14:textId="77777777" w:rsidR="000624C3" w:rsidRPr="00756A0F" w:rsidRDefault="000624C3" w:rsidP="000624C3">
            <w:pPr>
              <w:rPr>
                <w:bCs/>
                <w:iCs/>
                <w:sz w:val="28"/>
                <w:szCs w:val="28"/>
              </w:rPr>
            </w:pPr>
            <w:r w:rsidRPr="00756A0F">
              <w:rPr>
                <w:sz w:val="28"/>
                <w:szCs w:val="28"/>
              </w:rPr>
              <w:t>Оценка «неудовлетворительно» выставляется обучающемуся, который не знает значительной части программного материала, допускает существенные ошибки.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tc>
      </w:tr>
    </w:tbl>
    <w:p w14:paraId="07479673" w14:textId="77777777" w:rsidR="000624C3" w:rsidRPr="00756A0F" w:rsidRDefault="000624C3" w:rsidP="000624C3">
      <w:pPr>
        <w:shd w:val="clear" w:color="auto" w:fill="FFFFFF"/>
        <w:jc w:val="both"/>
        <w:rPr>
          <w:iCs/>
          <w:sz w:val="28"/>
          <w:szCs w:val="28"/>
        </w:rPr>
      </w:pPr>
      <w:r w:rsidRPr="00756A0F">
        <w:rPr>
          <w:iCs/>
          <w:sz w:val="28"/>
          <w:szCs w:val="28"/>
        </w:rPr>
        <w:br w:type="page"/>
      </w:r>
    </w:p>
    <w:p w14:paraId="60636768" w14:textId="77777777" w:rsidR="000624C3" w:rsidRPr="00756A0F" w:rsidRDefault="000624C3" w:rsidP="000624C3">
      <w:pPr>
        <w:jc w:val="center"/>
        <w:rPr>
          <w:b/>
          <w:bCs/>
          <w:sz w:val="28"/>
          <w:szCs w:val="28"/>
        </w:rPr>
      </w:pPr>
    </w:p>
    <w:p w14:paraId="6082F25F" w14:textId="77777777" w:rsidR="000624C3" w:rsidRPr="00756A0F" w:rsidRDefault="000624C3" w:rsidP="000624C3">
      <w:pPr>
        <w:jc w:val="center"/>
        <w:rPr>
          <w:b/>
          <w:bCs/>
          <w:sz w:val="28"/>
          <w:szCs w:val="28"/>
        </w:rPr>
      </w:pPr>
    </w:p>
    <w:p w14:paraId="1A990E71" w14:textId="77777777" w:rsidR="000624C3" w:rsidRPr="00756A0F" w:rsidRDefault="000624C3" w:rsidP="000624C3">
      <w:pPr>
        <w:jc w:val="center"/>
        <w:rPr>
          <w:b/>
          <w:bCs/>
          <w:sz w:val="28"/>
          <w:szCs w:val="28"/>
        </w:rPr>
      </w:pPr>
    </w:p>
    <w:p w14:paraId="7CCBB60D" w14:textId="77777777" w:rsidR="000624C3" w:rsidRPr="00756A0F" w:rsidRDefault="000624C3" w:rsidP="000624C3">
      <w:pPr>
        <w:jc w:val="center"/>
        <w:rPr>
          <w:b/>
          <w:bCs/>
          <w:sz w:val="28"/>
          <w:szCs w:val="28"/>
        </w:rPr>
      </w:pPr>
      <w:r w:rsidRPr="00756A0F">
        <w:rPr>
          <w:b/>
          <w:bCs/>
          <w:sz w:val="28"/>
          <w:szCs w:val="28"/>
        </w:rPr>
        <w:t>ЛИСТ СОГЛАСОВАНИЯ</w:t>
      </w:r>
    </w:p>
    <w:p w14:paraId="2E1408FC" w14:textId="77777777" w:rsidR="000624C3" w:rsidRPr="00756A0F" w:rsidRDefault="000624C3" w:rsidP="000624C3">
      <w:pPr>
        <w:rPr>
          <w:b/>
          <w:bCs/>
          <w:sz w:val="28"/>
          <w:szCs w:val="28"/>
        </w:rPr>
      </w:pPr>
    </w:p>
    <w:tbl>
      <w:tblPr>
        <w:tblStyle w:val="a4"/>
        <w:tblW w:w="0" w:type="auto"/>
        <w:tblLook w:val="04A0" w:firstRow="1" w:lastRow="0" w:firstColumn="1" w:lastColumn="0" w:noHBand="0" w:noVBand="1"/>
      </w:tblPr>
      <w:tblGrid>
        <w:gridCol w:w="4671"/>
        <w:gridCol w:w="4672"/>
      </w:tblGrid>
      <w:tr w:rsidR="00756A0F" w:rsidRPr="00756A0F" w14:paraId="2DA1353A" w14:textId="77777777" w:rsidTr="00561B8F">
        <w:tc>
          <w:tcPr>
            <w:tcW w:w="4931" w:type="dxa"/>
          </w:tcPr>
          <w:p w14:paraId="51A9738D" w14:textId="77777777" w:rsidR="000624C3" w:rsidRPr="00756A0F" w:rsidRDefault="000624C3" w:rsidP="000624C3">
            <w:pPr>
              <w:ind w:right="-284"/>
            </w:pPr>
            <w:r w:rsidRPr="00756A0F">
              <w:t xml:space="preserve">Программа рассмотрена на заседании кафедры высшей математики ИОПП </w:t>
            </w:r>
          </w:p>
          <w:p w14:paraId="6CC2D76A" w14:textId="77777777" w:rsidR="000624C3" w:rsidRPr="00756A0F" w:rsidRDefault="000624C3" w:rsidP="000624C3">
            <w:pPr>
              <w:ind w:right="-284"/>
            </w:pPr>
            <w:r w:rsidRPr="00756A0F">
              <w:t>(протокол № ____ от «___»_________20__  г.)</w:t>
            </w:r>
          </w:p>
          <w:p w14:paraId="09CEECA1" w14:textId="77777777" w:rsidR="000624C3" w:rsidRPr="00756A0F" w:rsidRDefault="000624C3" w:rsidP="000624C3"/>
        </w:tc>
        <w:tc>
          <w:tcPr>
            <w:tcW w:w="4979" w:type="dxa"/>
          </w:tcPr>
          <w:p w14:paraId="62589E59" w14:textId="77777777" w:rsidR="000624C3" w:rsidRPr="00756A0F" w:rsidRDefault="000624C3" w:rsidP="000624C3">
            <w:pPr>
              <w:ind w:right="-284"/>
            </w:pPr>
            <w:r w:rsidRPr="00756A0F">
              <w:t xml:space="preserve">Заведующий/и.о. заведующего кафедры высшей математики ИОПП </w:t>
            </w:r>
          </w:p>
          <w:p w14:paraId="7CBFAF92" w14:textId="77777777" w:rsidR="000624C3" w:rsidRPr="00756A0F" w:rsidRDefault="000624C3" w:rsidP="000624C3">
            <w:r w:rsidRPr="00756A0F">
              <w:t>«__»_____20__  г.</w:t>
            </w:r>
            <w:r w:rsidRPr="00756A0F">
              <w:tab/>
              <w:t xml:space="preserve">_____ </w:t>
            </w:r>
            <w:r w:rsidRPr="00756A0F">
              <w:tab/>
              <w:t>В.К. Артемьев</w:t>
            </w:r>
          </w:p>
          <w:p w14:paraId="60BF5BD0" w14:textId="77777777" w:rsidR="000624C3" w:rsidRPr="00756A0F" w:rsidRDefault="000624C3" w:rsidP="000624C3"/>
          <w:p w14:paraId="28322A6F" w14:textId="77777777" w:rsidR="000624C3" w:rsidRPr="00756A0F" w:rsidRDefault="000624C3" w:rsidP="000624C3">
            <w:pPr>
              <w:ind w:right="-284"/>
            </w:pPr>
            <w:r w:rsidRPr="00756A0F">
              <w:t>Руководитель ИОПП</w:t>
            </w:r>
          </w:p>
          <w:p w14:paraId="27929F12" w14:textId="77777777" w:rsidR="000624C3" w:rsidRPr="00756A0F" w:rsidRDefault="000624C3" w:rsidP="000624C3">
            <w:r w:rsidRPr="00756A0F">
              <w:t>«__»_____20__  г.</w:t>
            </w:r>
            <w:r w:rsidRPr="00756A0F">
              <w:tab/>
              <w:t xml:space="preserve">_____ </w:t>
            </w:r>
            <w:r w:rsidRPr="00756A0F">
              <w:tab/>
              <w:t>О.А. Попова</w:t>
            </w:r>
          </w:p>
          <w:p w14:paraId="3EED389A" w14:textId="77777777" w:rsidR="000624C3" w:rsidRPr="00756A0F" w:rsidRDefault="000624C3" w:rsidP="000624C3"/>
        </w:tc>
      </w:tr>
      <w:tr w:rsidR="00756A0F" w:rsidRPr="00756A0F" w14:paraId="50A263B7" w14:textId="77777777" w:rsidTr="00561B8F">
        <w:tc>
          <w:tcPr>
            <w:tcW w:w="4931" w:type="dxa"/>
          </w:tcPr>
          <w:p w14:paraId="1C83BE46" w14:textId="77777777" w:rsidR="000624C3" w:rsidRPr="00756A0F" w:rsidRDefault="000624C3" w:rsidP="000624C3">
            <w:pPr>
              <w:ind w:right="-284"/>
            </w:pPr>
          </w:p>
        </w:tc>
        <w:tc>
          <w:tcPr>
            <w:tcW w:w="4979" w:type="dxa"/>
          </w:tcPr>
          <w:p w14:paraId="052752DC" w14:textId="77777777" w:rsidR="000624C3" w:rsidRPr="00756A0F" w:rsidRDefault="000624C3" w:rsidP="000624C3">
            <w:pPr>
              <w:ind w:right="-284"/>
            </w:pPr>
          </w:p>
        </w:tc>
      </w:tr>
      <w:tr w:rsidR="00756A0F" w:rsidRPr="00756A0F" w14:paraId="2CB7BD00" w14:textId="77777777" w:rsidTr="00561B8F">
        <w:tc>
          <w:tcPr>
            <w:tcW w:w="4931" w:type="dxa"/>
          </w:tcPr>
          <w:p w14:paraId="00D83A40" w14:textId="77777777" w:rsidR="000624C3" w:rsidRPr="00756A0F" w:rsidRDefault="000624C3" w:rsidP="000624C3">
            <w:r w:rsidRPr="00756A0F">
              <w:t>Программа рассмотрена на заседании отделения биотехнологий</w:t>
            </w:r>
            <w:r w:rsidRPr="00756A0F">
              <w:rPr>
                <w:shd w:val="clear" w:color="auto" w:fill="FFFFFF"/>
              </w:rPr>
              <w:t xml:space="preserve"> </w:t>
            </w:r>
          </w:p>
          <w:p w14:paraId="023F69C4" w14:textId="101C9324" w:rsidR="000624C3" w:rsidRPr="00756A0F" w:rsidRDefault="000624C3" w:rsidP="000624C3">
            <w:pPr>
              <w:ind w:right="-284"/>
            </w:pPr>
            <w:r w:rsidRPr="00756A0F">
              <w:t>(протокол № ____ от «___»_________202</w:t>
            </w:r>
            <w:r w:rsidR="00756A0F">
              <w:t>3</w:t>
            </w:r>
            <w:r w:rsidRPr="00756A0F">
              <w:t xml:space="preserve">  г.)</w:t>
            </w:r>
          </w:p>
          <w:p w14:paraId="55C946BD" w14:textId="77777777" w:rsidR="000624C3" w:rsidRPr="00756A0F" w:rsidRDefault="000624C3" w:rsidP="000624C3"/>
        </w:tc>
        <w:tc>
          <w:tcPr>
            <w:tcW w:w="4979" w:type="dxa"/>
          </w:tcPr>
          <w:p w14:paraId="25ABB164" w14:textId="3A7D2791" w:rsidR="000624C3" w:rsidRPr="00756A0F" w:rsidRDefault="000624C3" w:rsidP="000624C3">
            <w:r w:rsidRPr="00756A0F">
              <w:rPr>
                <w:bCs/>
              </w:rPr>
              <w:t>Руководитель образовательной программы 0</w:t>
            </w:r>
            <w:r w:rsidR="00756A0F">
              <w:rPr>
                <w:bCs/>
              </w:rPr>
              <w:t>4</w:t>
            </w:r>
            <w:r w:rsidRPr="00756A0F">
              <w:t>.03.0</w:t>
            </w:r>
            <w:r w:rsidR="00756A0F">
              <w:t>1</w:t>
            </w:r>
            <w:r w:rsidRPr="00756A0F">
              <w:t xml:space="preserve"> </w:t>
            </w:r>
            <w:r w:rsidR="00756A0F">
              <w:t>Химия</w:t>
            </w:r>
          </w:p>
          <w:p w14:paraId="46C103B2" w14:textId="0302214C" w:rsidR="000624C3" w:rsidRPr="00756A0F" w:rsidRDefault="000624C3" w:rsidP="000624C3">
            <w:r w:rsidRPr="00756A0F">
              <w:t>«__»_____202</w:t>
            </w:r>
            <w:r w:rsidR="00756A0F">
              <w:t>3</w:t>
            </w:r>
            <w:r w:rsidRPr="00756A0F">
              <w:t xml:space="preserve"> г.</w:t>
            </w:r>
            <w:r w:rsidRPr="00756A0F">
              <w:tab/>
              <w:t xml:space="preserve">_____ </w:t>
            </w:r>
            <w:r w:rsidRPr="00756A0F">
              <w:tab/>
            </w:r>
            <w:r w:rsidR="00756A0F">
              <w:t>О.А. Ананьева</w:t>
            </w:r>
          </w:p>
          <w:p w14:paraId="75B7B09B" w14:textId="77777777" w:rsidR="000624C3" w:rsidRPr="00756A0F" w:rsidRDefault="000624C3" w:rsidP="000624C3"/>
          <w:p w14:paraId="22FF2E8F" w14:textId="77777777" w:rsidR="000624C3" w:rsidRPr="00756A0F" w:rsidRDefault="000624C3" w:rsidP="000624C3">
            <w:r w:rsidRPr="00756A0F">
              <w:rPr>
                <w:bCs/>
              </w:rPr>
              <w:t xml:space="preserve">Начальник </w:t>
            </w:r>
            <w:r w:rsidRPr="00756A0F">
              <w:t>отделения биотехноло</w:t>
            </w:r>
            <w:r w:rsidRPr="00756A0F">
              <w:rPr>
                <w:shd w:val="clear" w:color="auto" w:fill="FFFFFF"/>
              </w:rPr>
              <w:t>гий</w:t>
            </w:r>
            <w:r w:rsidRPr="00756A0F">
              <w:t xml:space="preserve"> </w:t>
            </w:r>
          </w:p>
          <w:p w14:paraId="32A9EE5B" w14:textId="0BFBFF1B" w:rsidR="000624C3" w:rsidRPr="00756A0F" w:rsidRDefault="000624C3" w:rsidP="000624C3">
            <w:r w:rsidRPr="00756A0F">
              <w:t>«__»_____202</w:t>
            </w:r>
            <w:r w:rsidR="00756A0F">
              <w:t>3</w:t>
            </w:r>
            <w:r w:rsidRPr="00756A0F">
              <w:t xml:space="preserve"> г._____ А.А. Котляров</w:t>
            </w:r>
          </w:p>
          <w:p w14:paraId="3C29DAB2" w14:textId="77777777" w:rsidR="000624C3" w:rsidRPr="00756A0F" w:rsidRDefault="000624C3" w:rsidP="000624C3"/>
        </w:tc>
      </w:tr>
    </w:tbl>
    <w:p w14:paraId="1FDA76C7" w14:textId="77777777" w:rsidR="000624C3" w:rsidRPr="00756A0F" w:rsidRDefault="000624C3" w:rsidP="000624C3">
      <w:pPr>
        <w:widowControl/>
        <w:autoSpaceDE/>
        <w:autoSpaceDN/>
        <w:adjustRightInd/>
        <w:rPr>
          <w:b/>
          <w:bCs/>
          <w:sz w:val="28"/>
          <w:szCs w:val="28"/>
        </w:rPr>
      </w:pPr>
    </w:p>
    <w:p w14:paraId="1B0B789A" w14:textId="77777777" w:rsidR="000624C3" w:rsidRPr="00756A0F" w:rsidRDefault="000624C3" w:rsidP="000624C3">
      <w:pPr>
        <w:jc w:val="center"/>
        <w:rPr>
          <w:b/>
          <w:bCs/>
          <w:sz w:val="28"/>
          <w:szCs w:val="28"/>
        </w:rPr>
      </w:pPr>
    </w:p>
    <w:bookmarkEnd w:id="0"/>
    <w:p w14:paraId="221E6A4A" w14:textId="77777777" w:rsidR="000624C3" w:rsidRPr="00756A0F" w:rsidRDefault="000624C3" w:rsidP="000624C3">
      <w:pPr>
        <w:widowControl/>
        <w:autoSpaceDE/>
        <w:autoSpaceDN/>
        <w:adjustRightInd/>
        <w:rPr>
          <w:b/>
          <w:bCs/>
          <w:sz w:val="28"/>
          <w:szCs w:val="28"/>
        </w:rPr>
      </w:pPr>
    </w:p>
    <w:sectPr w:rsidR="000624C3" w:rsidRPr="00756A0F" w:rsidSect="004D7EEA">
      <w:footerReference w:type="even" r:id="rId138"/>
      <w:footerReference w:type="default" r:id="rId139"/>
      <w:pgSz w:w="11905" w:h="16837"/>
      <w:pgMar w:top="1134" w:right="851" w:bottom="1134" w:left="1701" w:header="720" w:footer="72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54193" w14:textId="77777777" w:rsidR="00222ACD" w:rsidRDefault="00222ACD">
      <w:r>
        <w:separator/>
      </w:r>
    </w:p>
  </w:endnote>
  <w:endnote w:type="continuationSeparator" w:id="0">
    <w:p w14:paraId="277B9AB2" w14:textId="77777777" w:rsidR="00222ACD" w:rsidRDefault="00222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TimesNewRoman">
    <w:altName w:val="Yu Gothic UI"/>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62222471"/>
      <w:docPartObj>
        <w:docPartGallery w:val="Page Numbers (Bottom of Page)"/>
        <w:docPartUnique/>
      </w:docPartObj>
    </w:sdtPr>
    <w:sdtEndPr/>
    <w:sdtContent>
      <w:p w14:paraId="337C3779" w14:textId="77777777" w:rsidR="000E4A11" w:rsidRDefault="000E4A11">
        <w:pPr>
          <w:pStyle w:val="a6"/>
          <w:jc w:val="center"/>
        </w:pPr>
        <w:r>
          <w:fldChar w:fldCharType="begin"/>
        </w:r>
        <w:r>
          <w:instrText>PAGE   \* MERGEFORMAT</w:instrText>
        </w:r>
        <w:r>
          <w:fldChar w:fldCharType="separate"/>
        </w:r>
        <w:r w:rsidR="002521E0">
          <w:rPr>
            <w:noProof/>
          </w:rPr>
          <w:t>18</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7229656"/>
      <w:docPartObj>
        <w:docPartGallery w:val="Page Numbers (Bottom of Page)"/>
        <w:docPartUnique/>
      </w:docPartObj>
    </w:sdtPr>
    <w:sdtEndPr/>
    <w:sdtContent>
      <w:p w14:paraId="348F52CC" w14:textId="77777777" w:rsidR="000E4A11" w:rsidRDefault="000E4A11">
        <w:pPr>
          <w:pStyle w:val="a6"/>
          <w:jc w:val="center"/>
        </w:pPr>
        <w:r>
          <w:fldChar w:fldCharType="begin"/>
        </w:r>
        <w:r>
          <w:instrText>PAGE   \* MERGEFORMAT</w:instrText>
        </w:r>
        <w:r>
          <w:fldChar w:fldCharType="separate"/>
        </w:r>
        <w:r w:rsidR="002521E0">
          <w:rPr>
            <w:noProof/>
          </w:rPr>
          <w:t>17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26FE9" w14:textId="77777777" w:rsidR="00222ACD" w:rsidRDefault="00222ACD">
      <w:r>
        <w:separator/>
      </w:r>
    </w:p>
  </w:footnote>
  <w:footnote w:type="continuationSeparator" w:id="0">
    <w:p w14:paraId="0B2D1FFC" w14:textId="77777777" w:rsidR="00222ACD" w:rsidRDefault="00222A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10397"/>
    <w:multiLevelType w:val="hybridMultilevel"/>
    <w:tmpl w:val="F2D20F36"/>
    <w:lvl w:ilvl="0" w:tplc="A72E4258">
      <w:start w:val="1"/>
      <w:numFmt w:val="bullet"/>
      <w:lvlText w:val="-"/>
      <w:lvlJc w:val="left"/>
      <w:pPr>
        <w:tabs>
          <w:tab w:val="num" w:pos="1287"/>
        </w:tabs>
        <w:ind w:left="720" w:firstLine="0"/>
      </w:pPr>
      <w:rPr>
        <w:rFonts w:ascii="Courier New" w:hAnsi="Courier New" w:hint="default"/>
      </w:rPr>
    </w:lvl>
    <w:lvl w:ilvl="1" w:tplc="04190003" w:tentative="1">
      <w:start w:val="1"/>
      <w:numFmt w:val="bullet"/>
      <w:lvlText w:val="o"/>
      <w:lvlJc w:val="left"/>
      <w:pPr>
        <w:tabs>
          <w:tab w:val="num" w:pos="742"/>
        </w:tabs>
        <w:ind w:left="742" w:hanging="360"/>
      </w:pPr>
      <w:rPr>
        <w:rFonts w:ascii="Courier New" w:hAnsi="Courier New" w:cs="Courier New" w:hint="default"/>
      </w:rPr>
    </w:lvl>
    <w:lvl w:ilvl="2" w:tplc="04190005" w:tentative="1">
      <w:start w:val="1"/>
      <w:numFmt w:val="bullet"/>
      <w:lvlText w:val=""/>
      <w:lvlJc w:val="left"/>
      <w:pPr>
        <w:tabs>
          <w:tab w:val="num" w:pos="1462"/>
        </w:tabs>
        <w:ind w:left="1462" w:hanging="360"/>
      </w:pPr>
      <w:rPr>
        <w:rFonts w:ascii="Wingdings" w:hAnsi="Wingdings" w:hint="default"/>
      </w:rPr>
    </w:lvl>
    <w:lvl w:ilvl="3" w:tplc="04190001" w:tentative="1">
      <w:start w:val="1"/>
      <w:numFmt w:val="bullet"/>
      <w:lvlText w:val=""/>
      <w:lvlJc w:val="left"/>
      <w:pPr>
        <w:tabs>
          <w:tab w:val="num" w:pos="2182"/>
        </w:tabs>
        <w:ind w:left="2182" w:hanging="360"/>
      </w:pPr>
      <w:rPr>
        <w:rFonts w:ascii="Symbol" w:hAnsi="Symbol" w:hint="default"/>
      </w:rPr>
    </w:lvl>
    <w:lvl w:ilvl="4" w:tplc="04190003" w:tentative="1">
      <w:start w:val="1"/>
      <w:numFmt w:val="bullet"/>
      <w:lvlText w:val="o"/>
      <w:lvlJc w:val="left"/>
      <w:pPr>
        <w:tabs>
          <w:tab w:val="num" w:pos="2902"/>
        </w:tabs>
        <w:ind w:left="2902" w:hanging="360"/>
      </w:pPr>
      <w:rPr>
        <w:rFonts w:ascii="Courier New" w:hAnsi="Courier New" w:cs="Courier New" w:hint="default"/>
      </w:rPr>
    </w:lvl>
    <w:lvl w:ilvl="5" w:tplc="04190005" w:tentative="1">
      <w:start w:val="1"/>
      <w:numFmt w:val="bullet"/>
      <w:lvlText w:val=""/>
      <w:lvlJc w:val="left"/>
      <w:pPr>
        <w:tabs>
          <w:tab w:val="num" w:pos="3622"/>
        </w:tabs>
        <w:ind w:left="3622" w:hanging="360"/>
      </w:pPr>
      <w:rPr>
        <w:rFonts w:ascii="Wingdings" w:hAnsi="Wingdings" w:hint="default"/>
      </w:rPr>
    </w:lvl>
    <w:lvl w:ilvl="6" w:tplc="04190001" w:tentative="1">
      <w:start w:val="1"/>
      <w:numFmt w:val="bullet"/>
      <w:lvlText w:val=""/>
      <w:lvlJc w:val="left"/>
      <w:pPr>
        <w:tabs>
          <w:tab w:val="num" w:pos="4342"/>
        </w:tabs>
        <w:ind w:left="4342" w:hanging="360"/>
      </w:pPr>
      <w:rPr>
        <w:rFonts w:ascii="Symbol" w:hAnsi="Symbol" w:hint="default"/>
      </w:rPr>
    </w:lvl>
    <w:lvl w:ilvl="7" w:tplc="04190003" w:tentative="1">
      <w:start w:val="1"/>
      <w:numFmt w:val="bullet"/>
      <w:lvlText w:val="o"/>
      <w:lvlJc w:val="left"/>
      <w:pPr>
        <w:tabs>
          <w:tab w:val="num" w:pos="5062"/>
        </w:tabs>
        <w:ind w:left="5062" w:hanging="360"/>
      </w:pPr>
      <w:rPr>
        <w:rFonts w:ascii="Courier New" w:hAnsi="Courier New" w:cs="Courier New" w:hint="default"/>
      </w:rPr>
    </w:lvl>
    <w:lvl w:ilvl="8" w:tplc="04190005" w:tentative="1">
      <w:start w:val="1"/>
      <w:numFmt w:val="bullet"/>
      <w:lvlText w:val=""/>
      <w:lvlJc w:val="left"/>
      <w:pPr>
        <w:tabs>
          <w:tab w:val="num" w:pos="5782"/>
        </w:tabs>
        <w:ind w:left="5782" w:hanging="360"/>
      </w:pPr>
      <w:rPr>
        <w:rFonts w:ascii="Wingdings" w:hAnsi="Wingdings" w:hint="default"/>
      </w:rPr>
    </w:lvl>
  </w:abstractNum>
  <w:abstractNum w:abstractNumId="1" w15:restartNumberingAfterBreak="0">
    <w:nsid w:val="040F5234"/>
    <w:multiLevelType w:val="hybridMultilevel"/>
    <w:tmpl w:val="D87A6BE8"/>
    <w:lvl w:ilvl="0" w:tplc="A72E425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7D1E24"/>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B574D08"/>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D1478F5"/>
    <w:multiLevelType w:val="hybridMultilevel"/>
    <w:tmpl w:val="66CE8298"/>
    <w:lvl w:ilvl="0" w:tplc="A72E4258">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DF5445"/>
    <w:multiLevelType w:val="hybridMultilevel"/>
    <w:tmpl w:val="599403A0"/>
    <w:lvl w:ilvl="0" w:tplc="A72E425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945DF0"/>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DA56D0"/>
    <w:multiLevelType w:val="hybridMultilevel"/>
    <w:tmpl w:val="143A64C6"/>
    <w:lvl w:ilvl="0" w:tplc="45C4CAAC">
      <w:start w:val="1"/>
      <w:numFmt w:val="decimal"/>
      <w:lvlText w:val="%1."/>
      <w:lvlJc w:val="left"/>
      <w:pPr>
        <w:ind w:left="36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2E6EFB"/>
    <w:multiLevelType w:val="hybridMultilevel"/>
    <w:tmpl w:val="E466DE12"/>
    <w:lvl w:ilvl="0" w:tplc="B186E440">
      <w:start w:val="1"/>
      <w:numFmt w:val="decimal"/>
      <w:lvlText w:val="%1."/>
      <w:lvlJc w:val="left"/>
      <w:pPr>
        <w:ind w:left="360" w:hanging="360"/>
      </w:pPr>
      <w:rPr>
        <w:rFonts w:hint="default"/>
        <w:color w:val="auto"/>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33C06D5"/>
    <w:multiLevelType w:val="hybridMultilevel"/>
    <w:tmpl w:val="E218430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17A95D67"/>
    <w:multiLevelType w:val="multilevel"/>
    <w:tmpl w:val="EEE08C7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4266F03"/>
    <w:multiLevelType w:val="hybridMultilevel"/>
    <w:tmpl w:val="1B888876"/>
    <w:lvl w:ilvl="0" w:tplc="DC5655A8">
      <w:start w:val="1"/>
      <w:numFmt w:val="decimal"/>
      <w:lvlText w:val="%1."/>
      <w:lvlJc w:val="left"/>
      <w:pPr>
        <w:ind w:left="432" w:hanging="432"/>
      </w:pPr>
      <w:rPr>
        <w:rFonts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77D2362"/>
    <w:multiLevelType w:val="hybridMultilevel"/>
    <w:tmpl w:val="43CE8498"/>
    <w:lvl w:ilvl="0" w:tplc="A558CA30">
      <w:start w:val="1"/>
      <w:numFmt w:val="decimal"/>
      <w:suff w:val="space"/>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7941EEB"/>
    <w:multiLevelType w:val="hybridMultilevel"/>
    <w:tmpl w:val="8CAC108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2C267AC7"/>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5" w15:restartNumberingAfterBreak="0">
    <w:nsid w:val="2F230B8F"/>
    <w:multiLevelType w:val="hybridMultilevel"/>
    <w:tmpl w:val="527E193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80B4BAD"/>
    <w:multiLevelType w:val="hybridMultilevel"/>
    <w:tmpl w:val="56127BE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39C45AC0"/>
    <w:multiLevelType w:val="hybridMultilevel"/>
    <w:tmpl w:val="6386A298"/>
    <w:lvl w:ilvl="0" w:tplc="3306E90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A1F73F8"/>
    <w:multiLevelType w:val="hybridMultilevel"/>
    <w:tmpl w:val="F6605792"/>
    <w:lvl w:ilvl="0" w:tplc="DC78A38E">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AA770E"/>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0" w15:restartNumberingAfterBreak="0">
    <w:nsid w:val="49EA628D"/>
    <w:multiLevelType w:val="hybridMultilevel"/>
    <w:tmpl w:val="0BCAB6AA"/>
    <w:lvl w:ilvl="0" w:tplc="5DD06DE8">
      <w:start w:val="1"/>
      <w:numFmt w:val="decimal"/>
      <w:lvlText w:val="%1."/>
      <w:lvlJc w:val="left"/>
      <w:pPr>
        <w:tabs>
          <w:tab w:val="num" w:pos="360"/>
        </w:tabs>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D544F0F"/>
    <w:multiLevelType w:val="hybridMultilevel"/>
    <w:tmpl w:val="5CE8C6C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2" w15:restartNumberingAfterBreak="0">
    <w:nsid w:val="55696189"/>
    <w:multiLevelType w:val="hybridMultilevel"/>
    <w:tmpl w:val="01A45A0E"/>
    <w:lvl w:ilvl="0" w:tplc="86E6CD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9BA74E4"/>
    <w:multiLevelType w:val="hybridMultilevel"/>
    <w:tmpl w:val="2FCC1A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AF07D73"/>
    <w:multiLevelType w:val="hybridMultilevel"/>
    <w:tmpl w:val="FDA683D2"/>
    <w:lvl w:ilvl="0" w:tplc="0419000F">
      <w:start w:val="1"/>
      <w:numFmt w:val="decimal"/>
      <w:lvlText w:val="%1."/>
      <w:lvlJc w:val="left"/>
      <w:pPr>
        <w:ind w:left="1779" w:hanging="360"/>
      </w:p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25" w15:restartNumberingAfterBreak="0">
    <w:nsid w:val="5B994938"/>
    <w:multiLevelType w:val="hybridMultilevel"/>
    <w:tmpl w:val="4C163FCE"/>
    <w:lvl w:ilvl="0" w:tplc="D6700B3E">
      <w:start w:val="18"/>
      <w:numFmt w:val="decimal"/>
      <w:lvlText w:val="%1."/>
      <w:lvlJc w:val="left"/>
      <w:pPr>
        <w:tabs>
          <w:tab w:val="num" w:pos="360"/>
        </w:tabs>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2B2D83"/>
    <w:multiLevelType w:val="hybridMultilevel"/>
    <w:tmpl w:val="56127BE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15:restartNumberingAfterBreak="0">
    <w:nsid w:val="63324CE7"/>
    <w:multiLevelType w:val="hybridMultilevel"/>
    <w:tmpl w:val="25DA7394"/>
    <w:lvl w:ilvl="0" w:tplc="C0286BE6">
      <w:start w:val="1"/>
      <w:numFmt w:val="decimal"/>
      <w:lvlText w:val="%1"/>
      <w:lvlJc w:val="left"/>
      <w:pPr>
        <w:tabs>
          <w:tab w:val="num" w:pos="1779"/>
        </w:tabs>
        <w:ind w:left="177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6C97A89"/>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A9F2916"/>
    <w:multiLevelType w:val="hybridMultilevel"/>
    <w:tmpl w:val="F8822C60"/>
    <w:lvl w:ilvl="0" w:tplc="0419000F">
      <w:start w:val="1"/>
      <w:numFmt w:val="decimal"/>
      <w:lvlText w:val="%1."/>
      <w:lvlJc w:val="left"/>
      <w:pPr>
        <w:ind w:left="-140" w:hanging="360"/>
      </w:pPr>
    </w:lvl>
    <w:lvl w:ilvl="1" w:tplc="04190019" w:tentative="1">
      <w:start w:val="1"/>
      <w:numFmt w:val="lowerLetter"/>
      <w:lvlText w:val="%2."/>
      <w:lvlJc w:val="left"/>
      <w:pPr>
        <w:ind w:left="580" w:hanging="360"/>
      </w:pPr>
    </w:lvl>
    <w:lvl w:ilvl="2" w:tplc="0419001B" w:tentative="1">
      <w:start w:val="1"/>
      <w:numFmt w:val="lowerRoman"/>
      <w:lvlText w:val="%3."/>
      <w:lvlJc w:val="right"/>
      <w:pPr>
        <w:ind w:left="1300" w:hanging="180"/>
      </w:pPr>
    </w:lvl>
    <w:lvl w:ilvl="3" w:tplc="0419000F" w:tentative="1">
      <w:start w:val="1"/>
      <w:numFmt w:val="decimal"/>
      <w:lvlText w:val="%4."/>
      <w:lvlJc w:val="left"/>
      <w:pPr>
        <w:ind w:left="2020" w:hanging="360"/>
      </w:pPr>
    </w:lvl>
    <w:lvl w:ilvl="4" w:tplc="04190019" w:tentative="1">
      <w:start w:val="1"/>
      <w:numFmt w:val="lowerLetter"/>
      <w:lvlText w:val="%5."/>
      <w:lvlJc w:val="left"/>
      <w:pPr>
        <w:ind w:left="2740" w:hanging="360"/>
      </w:pPr>
    </w:lvl>
    <w:lvl w:ilvl="5" w:tplc="0419001B" w:tentative="1">
      <w:start w:val="1"/>
      <w:numFmt w:val="lowerRoman"/>
      <w:lvlText w:val="%6."/>
      <w:lvlJc w:val="right"/>
      <w:pPr>
        <w:ind w:left="3460" w:hanging="180"/>
      </w:pPr>
    </w:lvl>
    <w:lvl w:ilvl="6" w:tplc="0419000F" w:tentative="1">
      <w:start w:val="1"/>
      <w:numFmt w:val="decimal"/>
      <w:lvlText w:val="%7."/>
      <w:lvlJc w:val="left"/>
      <w:pPr>
        <w:ind w:left="4180" w:hanging="360"/>
      </w:pPr>
    </w:lvl>
    <w:lvl w:ilvl="7" w:tplc="04190019" w:tentative="1">
      <w:start w:val="1"/>
      <w:numFmt w:val="lowerLetter"/>
      <w:lvlText w:val="%8."/>
      <w:lvlJc w:val="left"/>
      <w:pPr>
        <w:ind w:left="4900" w:hanging="360"/>
      </w:pPr>
    </w:lvl>
    <w:lvl w:ilvl="8" w:tplc="0419001B" w:tentative="1">
      <w:start w:val="1"/>
      <w:numFmt w:val="lowerRoman"/>
      <w:lvlText w:val="%9."/>
      <w:lvlJc w:val="right"/>
      <w:pPr>
        <w:ind w:left="5620" w:hanging="180"/>
      </w:pPr>
    </w:lvl>
  </w:abstractNum>
  <w:abstractNum w:abstractNumId="30" w15:restartNumberingAfterBreak="0">
    <w:nsid w:val="6F166BCE"/>
    <w:multiLevelType w:val="hybridMultilevel"/>
    <w:tmpl w:val="3DE01762"/>
    <w:lvl w:ilvl="0" w:tplc="99ACD0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6F305D44"/>
    <w:multiLevelType w:val="hybridMultilevel"/>
    <w:tmpl w:val="A45268F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4F06AC4"/>
    <w:multiLevelType w:val="singleLevel"/>
    <w:tmpl w:val="83B0552C"/>
    <w:lvl w:ilvl="0">
      <w:start w:val="1"/>
      <w:numFmt w:val="decimal"/>
      <w:lvlText w:val="%1."/>
      <w:legacy w:legacy="1" w:legacySpace="0" w:legacyIndent="355"/>
      <w:lvlJc w:val="left"/>
      <w:rPr>
        <w:rFonts w:ascii="Times New Roman" w:hAnsi="Times New Roman" w:cs="Times New Roman" w:hint="default"/>
      </w:rPr>
    </w:lvl>
  </w:abstractNum>
  <w:num w:numId="1">
    <w:abstractNumId w:val="12"/>
  </w:num>
  <w:num w:numId="2">
    <w:abstractNumId w:val="17"/>
  </w:num>
  <w:num w:numId="3">
    <w:abstractNumId w:val="15"/>
  </w:num>
  <w:num w:numId="4">
    <w:abstractNumId w:val="13"/>
  </w:num>
  <w:num w:numId="5">
    <w:abstractNumId w:val="23"/>
  </w:num>
  <w:num w:numId="6">
    <w:abstractNumId w:val="31"/>
  </w:num>
  <w:num w:numId="7">
    <w:abstractNumId w:val="24"/>
  </w:num>
  <w:num w:numId="8">
    <w:abstractNumId w:val="22"/>
  </w:num>
  <w:num w:numId="9">
    <w:abstractNumId w:val="32"/>
  </w:num>
  <w:num w:numId="10">
    <w:abstractNumId w:val="14"/>
  </w:num>
  <w:num w:numId="11">
    <w:abstractNumId w:val="19"/>
  </w:num>
  <w:num w:numId="12">
    <w:abstractNumId w:val="27"/>
  </w:num>
  <w:num w:numId="13">
    <w:abstractNumId w:val="9"/>
  </w:num>
  <w:num w:numId="14">
    <w:abstractNumId w:val="26"/>
  </w:num>
  <w:num w:numId="15">
    <w:abstractNumId w:val="16"/>
  </w:num>
  <w:num w:numId="16">
    <w:abstractNumId w:val="10"/>
  </w:num>
  <w:num w:numId="17">
    <w:abstractNumId w:val="28"/>
  </w:num>
  <w:num w:numId="18">
    <w:abstractNumId w:val="3"/>
  </w:num>
  <w:num w:numId="19">
    <w:abstractNumId w:val="6"/>
  </w:num>
  <w:num w:numId="20">
    <w:abstractNumId w:val="2"/>
  </w:num>
  <w:num w:numId="21">
    <w:abstractNumId w:val="0"/>
  </w:num>
  <w:num w:numId="22">
    <w:abstractNumId w:val="21"/>
  </w:num>
  <w:num w:numId="23">
    <w:abstractNumId w:val="30"/>
  </w:num>
  <w:num w:numId="24">
    <w:abstractNumId w:val="4"/>
  </w:num>
  <w:num w:numId="25">
    <w:abstractNumId w:val="5"/>
  </w:num>
  <w:num w:numId="26">
    <w:abstractNumId w:val="18"/>
  </w:num>
  <w:num w:numId="27">
    <w:abstractNumId w:val="20"/>
  </w:num>
  <w:num w:numId="28">
    <w:abstractNumId w:val="25"/>
  </w:num>
  <w:num w:numId="29">
    <w:abstractNumId w:val="11"/>
  </w:num>
  <w:num w:numId="30">
    <w:abstractNumId w:val="8"/>
  </w:num>
  <w:num w:numId="31">
    <w:abstractNumId w:val="1"/>
  </w:num>
  <w:num w:numId="32">
    <w:abstractNumId w:val="29"/>
  </w:num>
  <w:num w:numId="3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720"/>
  <w:autoHyphenation/>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810"/>
    <w:rsid w:val="00007CA0"/>
    <w:rsid w:val="00011F55"/>
    <w:rsid w:val="00021139"/>
    <w:rsid w:val="00022D03"/>
    <w:rsid w:val="000238BA"/>
    <w:rsid w:val="00024CEB"/>
    <w:rsid w:val="0002575D"/>
    <w:rsid w:val="00025BE6"/>
    <w:rsid w:val="00027188"/>
    <w:rsid w:val="000273AA"/>
    <w:rsid w:val="000300C1"/>
    <w:rsid w:val="00031F22"/>
    <w:rsid w:val="00035700"/>
    <w:rsid w:val="00051D75"/>
    <w:rsid w:val="000624C3"/>
    <w:rsid w:val="00067C57"/>
    <w:rsid w:val="000724F1"/>
    <w:rsid w:val="000807AE"/>
    <w:rsid w:val="000863C7"/>
    <w:rsid w:val="000865BB"/>
    <w:rsid w:val="00090505"/>
    <w:rsid w:val="000A22BC"/>
    <w:rsid w:val="000A3B0F"/>
    <w:rsid w:val="000B1833"/>
    <w:rsid w:val="000B7173"/>
    <w:rsid w:val="000C2AE2"/>
    <w:rsid w:val="000C4C52"/>
    <w:rsid w:val="000C62D4"/>
    <w:rsid w:val="000D1A45"/>
    <w:rsid w:val="000D1EC7"/>
    <w:rsid w:val="000E465F"/>
    <w:rsid w:val="000E4A11"/>
    <w:rsid w:val="000E6544"/>
    <w:rsid w:val="000F1FED"/>
    <w:rsid w:val="000F4ABD"/>
    <w:rsid w:val="00107FEB"/>
    <w:rsid w:val="001264A2"/>
    <w:rsid w:val="00134AAB"/>
    <w:rsid w:val="00150344"/>
    <w:rsid w:val="001525D2"/>
    <w:rsid w:val="001547A4"/>
    <w:rsid w:val="00154BCD"/>
    <w:rsid w:val="00175117"/>
    <w:rsid w:val="00176346"/>
    <w:rsid w:val="001820BD"/>
    <w:rsid w:val="001825AE"/>
    <w:rsid w:val="00184AC8"/>
    <w:rsid w:val="00190805"/>
    <w:rsid w:val="001949F9"/>
    <w:rsid w:val="001A1230"/>
    <w:rsid w:val="001A3633"/>
    <w:rsid w:val="001A7751"/>
    <w:rsid w:val="001B0318"/>
    <w:rsid w:val="001B05CF"/>
    <w:rsid w:val="001B10C2"/>
    <w:rsid w:val="001B1CC2"/>
    <w:rsid w:val="001C0354"/>
    <w:rsid w:val="001C7667"/>
    <w:rsid w:val="001D2D02"/>
    <w:rsid w:val="001D3841"/>
    <w:rsid w:val="001D4CDC"/>
    <w:rsid w:val="001D4F0D"/>
    <w:rsid w:val="001D5224"/>
    <w:rsid w:val="001D7554"/>
    <w:rsid w:val="001F16A7"/>
    <w:rsid w:val="001F7A49"/>
    <w:rsid w:val="001F7E79"/>
    <w:rsid w:val="00206C04"/>
    <w:rsid w:val="00210C0C"/>
    <w:rsid w:val="00215705"/>
    <w:rsid w:val="00216AF6"/>
    <w:rsid w:val="002223D3"/>
    <w:rsid w:val="00222ACD"/>
    <w:rsid w:val="00227918"/>
    <w:rsid w:val="0023381A"/>
    <w:rsid w:val="00237B3F"/>
    <w:rsid w:val="00242B97"/>
    <w:rsid w:val="002450D4"/>
    <w:rsid w:val="002464E9"/>
    <w:rsid w:val="002521E0"/>
    <w:rsid w:val="00253810"/>
    <w:rsid w:val="002550A5"/>
    <w:rsid w:val="00257F84"/>
    <w:rsid w:val="00260D24"/>
    <w:rsid w:val="002618CE"/>
    <w:rsid w:val="002643A2"/>
    <w:rsid w:val="002744E8"/>
    <w:rsid w:val="00291983"/>
    <w:rsid w:val="002A0F22"/>
    <w:rsid w:val="002A777D"/>
    <w:rsid w:val="002B1607"/>
    <w:rsid w:val="002B2BEF"/>
    <w:rsid w:val="002B548B"/>
    <w:rsid w:val="002B5CF5"/>
    <w:rsid w:val="002B7A56"/>
    <w:rsid w:val="002C1DB6"/>
    <w:rsid w:val="002C1EEF"/>
    <w:rsid w:val="002C35B8"/>
    <w:rsid w:val="002D0D79"/>
    <w:rsid w:val="002D4830"/>
    <w:rsid w:val="002D7CCD"/>
    <w:rsid w:val="002E1325"/>
    <w:rsid w:val="00300C2E"/>
    <w:rsid w:val="00301E67"/>
    <w:rsid w:val="00304909"/>
    <w:rsid w:val="00315851"/>
    <w:rsid w:val="003162CF"/>
    <w:rsid w:val="003207A2"/>
    <w:rsid w:val="0032643B"/>
    <w:rsid w:val="003343DC"/>
    <w:rsid w:val="00366B10"/>
    <w:rsid w:val="00370CCB"/>
    <w:rsid w:val="0037423F"/>
    <w:rsid w:val="003775D8"/>
    <w:rsid w:val="00386A55"/>
    <w:rsid w:val="00396455"/>
    <w:rsid w:val="003A09A0"/>
    <w:rsid w:val="003A123D"/>
    <w:rsid w:val="003A5244"/>
    <w:rsid w:val="003B29E8"/>
    <w:rsid w:val="003C4216"/>
    <w:rsid w:val="003D1CB6"/>
    <w:rsid w:val="003E08E8"/>
    <w:rsid w:val="003E3952"/>
    <w:rsid w:val="003E3BB3"/>
    <w:rsid w:val="003F22BC"/>
    <w:rsid w:val="0040044E"/>
    <w:rsid w:val="0040241C"/>
    <w:rsid w:val="00406588"/>
    <w:rsid w:val="00416DDC"/>
    <w:rsid w:val="004224C3"/>
    <w:rsid w:val="00423BE0"/>
    <w:rsid w:val="00434582"/>
    <w:rsid w:val="00437B21"/>
    <w:rsid w:val="00442FDC"/>
    <w:rsid w:val="0044602B"/>
    <w:rsid w:val="00454280"/>
    <w:rsid w:val="0045541D"/>
    <w:rsid w:val="004564F3"/>
    <w:rsid w:val="0046315F"/>
    <w:rsid w:val="00463541"/>
    <w:rsid w:val="00470185"/>
    <w:rsid w:val="00470EE0"/>
    <w:rsid w:val="00490319"/>
    <w:rsid w:val="004938BC"/>
    <w:rsid w:val="004945AD"/>
    <w:rsid w:val="004A7313"/>
    <w:rsid w:val="004A75B4"/>
    <w:rsid w:val="004A7CB5"/>
    <w:rsid w:val="004B2A69"/>
    <w:rsid w:val="004B7BB7"/>
    <w:rsid w:val="004C181A"/>
    <w:rsid w:val="004C7C2C"/>
    <w:rsid w:val="004D5F83"/>
    <w:rsid w:val="004D7EEA"/>
    <w:rsid w:val="004E03AC"/>
    <w:rsid w:val="004E41ED"/>
    <w:rsid w:val="004E6918"/>
    <w:rsid w:val="004F670E"/>
    <w:rsid w:val="00501E28"/>
    <w:rsid w:val="0050336D"/>
    <w:rsid w:val="005076B7"/>
    <w:rsid w:val="00515FEF"/>
    <w:rsid w:val="0051685E"/>
    <w:rsid w:val="00517737"/>
    <w:rsid w:val="005305AA"/>
    <w:rsid w:val="00533CF1"/>
    <w:rsid w:val="00535E57"/>
    <w:rsid w:val="00542A4C"/>
    <w:rsid w:val="00542D3A"/>
    <w:rsid w:val="0054382D"/>
    <w:rsid w:val="0054746C"/>
    <w:rsid w:val="00550440"/>
    <w:rsid w:val="0055147F"/>
    <w:rsid w:val="005525B1"/>
    <w:rsid w:val="00555B03"/>
    <w:rsid w:val="005669C3"/>
    <w:rsid w:val="00567193"/>
    <w:rsid w:val="00575EC3"/>
    <w:rsid w:val="005846B0"/>
    <w:rsid w:val="00585AA4"/>
    <w:rsid w:val="00585FA2"/>
    <w:rsid w:val="00587C2C"/>
    <w:rsid w:val="00587E8A"/>
    <w:rsid w:val="005909E2"/>
    <w:rsid w:val="005935AE"/>
    <w:rsid w:val="005A611D"/>
    <w:rsid w:val="005A67C9"/>
    <w:rsid w:val="005B0E45"/>
    <w:rsid w:val="005B2F3D"/>
    <w:rsid w:val="005B60D2"/>
    <w:rsid w:val="005B627E"/>
    <w:rsid w:val="005B7A37"/>
    <w:rsid w:val="005B7AC4"/>
    <w:rsid w:val="005C09B3"/>
    <w:rsid w:val="005C0A32"/>
    <w:rsid w:val="005C64BE"/>
    <w:rsid w:val="005C672C"/>
    <w:rsid w:val="005C70AF"/>
    <w:rsid w:val="005D5442"/>
    <w:rsid w:val="005D5B1C"/>
    <w:rsid w:val="005D6984"/>
    <w:rsid w:val="005F3D54"/>
    <w:rsid w:val="005F5143"/>
    <w:rsid w:val="00602DCE"/>
    <w:rsid w:val="0060429C"/>
    <w:rsid w:val="00606436"/>
    <w:rsid w:val="006114BF"/>
    <w:rsid w:val="00615EA8"/>
    <w:rsid w:val="006221DC"/>
    <w:rsid w:val="00623289"/>
    <w:rsid w:val="00624895"/>
    <w:rsid w:val="00643DDE"/>
    <w:rsid w:val="00652753"/>
    <w:rsid w:val="00663CA6"/>
    <w:rsid w:val="00665091"/>
    <w:rsid w:val="006731AE"/>
    <w:rsid w:val="00676BEF"/>
    <w:rsid w:val="006835BE"/>
    <w:rsid w:val="0068372B"/>
    <w:rsid w:val="00686F87"/>
    <w:rsid w:val="00694B70"/>
    <w:rsid w:val="006A23EA"/>
    <w:rsid w:val="006A3469"/>
    <w:rsid w:val="006C5F1B"/>
    <w:rsid w:val="006D310D"/>
    <w:rsid w:val="006D543A"/>
    <w:rsid w:val="006E4584"/>
    <w:rsid w:val="00701107"/>
    <w:rsid w:val="00701CFC"/>
    <w:rsid w:val="00724726"/>
    <w:rsid w:val="00724AD1"/>
    <w:rsid w:val="00726894"/>
    <w:rsid w:val="00735BB4"/>
    <w:rsid w:val="00736A3A"/>
    <w:rsid w:val="00741887"/>
    <w:rsid w:val="00744361"/>
    <w:rsid w:val="007453E0"/>
    <w:rsid w:val="007468F2"/>
    <w:rsid w:val="00746FC4"/>
    <w:rsid w:val="00750253"/>
    <w:rsid w:val="00756A0F"/>
    <w:rsid w:val="00771847"/>
    <w:rsid w:val="00775479"/>
    <w:rsid w:val="00784ECD"/>
    <w:rsid w:val="0079521A"/>
    <w:rsid w:val="00797873"/>
    <w:rsid w:val="007A364C"/>
    <w:rsid w:val="007B2083"/>
    <w:rsid w:val="007C35BB"/>
    <w:rsid w:val="007D41B8"/>
    <w:rsid w:val="007E1C98"/>
    <w:rsid w:val="007E3291"/>
    <w:rsid w:val="007E60D5"/>
    <w:rsid w:val="007E6B2D"/>
    <w:rsid w:val="007F0C52"/>
    <w:rsid w:val="008017C1"/>
    <w:rsid w:val="008128AA"/>
    <w:rsid w:val="00820771"/>
    <w:rsid w:val="00820C79"/>
    <w:rsid w:val="00841D6C"/>
    <w:rsid w:val="00847B91"/>
    <w:rsid w:val="008567E2"/>
    <w:rsid w:val="00862F9C"/>
    <w:rsid w:val="008633F7"/>
    <w:rsid w:val="00866CBD"/>
    <w:rsid w:val="00872CC3"/>
    <w:rsid w:val="008771E8"/>
    <w:rsid w:val="0088280A"/>
    <w:rsid w:val="008A2546"/>
    <w:rsid w:val="008A5055"/>
    <w:rsid w:val="008A6155"/>
    <w:rsid w:val="008B535D"/>
    <w:rsid w:val="008B680C"/>
    <w:rsid w:val="008C27C1"/>
    <w:rsid w:val="008C51CF"/>
    <w:rsid w:val="008C646C"/>
    <w:rsid w:val="008E2035"/>
    <w:rsid w:val="008E370B"/>
    <w:rsid w:val="008E3FC0"/>
    <w:rsid w:val="008E6D86"/>
    <w:rsid w:val="00902466"/>
    <w:rsid w:val="00906221"/>
    <w:rsid w:val="00907063"/>
    <w:rsid w:val="0091619E"/>
    <w:rsid w:val="00917840"/>
    <w:rsid w:val="009322E8"/>
    <w:rsid w:val="00935AFC"/>
    <w:rsid w:val="00941AAC"/>
    <w:rsid w:val="00943E34"/>
    <w:rsid w:val="00946963"/>
    <w:rsid w:val="009543C8"/>
    <w:rsid w:val="009632C0"/>
    <w:rsid w:val="0096406E"/>
    <w:rsid w:val="00974678"/>
    <w:rsid w:val="00975D80"/>
    <w:rsid w:val="00977D02"/>
    <w:rsid w:val="00985D1F"/>
    <w:rsid w:val="00987E40"/>
    <w:rsid w:val="009A5F5D"/>
    <w:rsid w:val="009B1C62"/>
    <w:rsid w:val="009B24CD"/>
    <w:rsid w:val="009B47E4"/>
    <w:rsid w:val="009B4831"/>
    <w:rsid w:val="009B4E7F"/>
    <w:rsid w:val="009C3084"/>
    <w:rsid w:val="009C3E05"/>
    <w:rsid w:val="009D0FD3"/>
    <w:rsid w:val="009D3A20"/>
    <w:rsid w:val="009D637C"/>
    <w:rsid w:val="009E2581"/>
    <w:rsid w:val="009E542F"/>
    <w:rsid w:val="009F45F6"/>
    <w:rsid w:val="009F54E7"/>
    <w:rsid w:val="009F63C1"/>
    <w:rsid w:val="009F7A67"/>
    <w:rsid w:val="00A01228"/>
    <w:rsid w:val="00A126DB"/>
    <w:rsid w:val="00A1340B"/>
    <w:rsid w:val="00A15FAB"/>
    <w:rsid w:val="00A169E9"/>
    <w:rsid w:val="00A17ED1"/>
    <w:rsid w:val="00A22399"/>
    <w:rsid w:val="00A2606C"/>
    <w:rsid w:val="00A333E8"/>
    <w:rsid w:val="00A34AC1"/>
    <w:rsid w:val="00A36F18"/>
    <w:rsid w:val="00A40305"/>
    <w:rsid w:val="00A473FE"/>
    <w:rsid w:val="00A5214B"/>
    <w:rsid w:val="00A5294A"/>
    <w:rsid w:val="00A542EE"/>
    <w:rsid w:val="00A6186F"/>
    <w:rsid w:val="00A622F3"/>
    <w:rsid w:val="00A63C4B"/>
    <w:rsid w:val="00A741FD"/>
    <w:rsid w:val="00A76474"/>
    <w:rsid w:val="00A8243A"/>
    <w:rsid w:val="00A83221"/>
    <w:rsid w:val="00A85C8B"/>
    <w:rsid w:val="00A978DA"/>
    <w:rsid w:val="00AA6D69"/>
    <w:rsid w:val="00AC17A9"/>
    <w:rsid w:val="00AC25ED"/>
    <w:rsid w:val="00AC355D"/>
    <w:rsid w:val="00AC791A"/>
    <w:rsid w:val="00AD2B8A"/>
    <w:rsid w:val="00AD39EA"/>
    <w:rsid w:val="00AF2F88"/>
    <w:rsid w:val="00AF37CE"/>
    <w:rsid w:val="00AF41C2"/>
    <w:rsid w:val="00B01065"/>
    <w:rsid w:val="00B0653D"/>
    <w:rsid w:val="00B117AF"/>
    <w:rsid w:val="00B135A1"/>
    <w:rsid w:val="00B14FA2"/>
    <w:rsid w:val="00B14FD9"/>
    <w:rsid w:val="00B15069"/>
    <w:rsid w:val="00B20964"/>
    <w:rsid w:val="00B22CD3"/>
    <w:rsid w:val="00B330A7"/>
    <w:rsid w:val="00B35B52"/>
    <w:rsid w:val="00B424C1"/>
    <w:rsid w:val="00B43642"/>
    <w:rsid w:val="00B44A94"/>
    <w:rsid w:val="00B556DA"/>
    <w:rsid w:val="00B729E1"/>
    <w:rsid w:val="00B80E26"/>
    <w:rsid w:val="00B81772"/>
    <w:rsid w:val="00B83291"/>
    <w:rsid w:val="00B87BEA"/>
    <w:rsid w:val="00BA710A"/>
    <w:rsid w:val="00BC3419"/>
    <w:rsid w:val="00BD2CEC"/>
    <w:rsid w:val="00BE141B"/>
    <w:rsid w:val="00BE2020"/>
    <w:rsid w:val="00BE2D62"/>
    <w:rsid w:val="00BE544B"/>
    <w:rsid w:val="00BE60F2"/>
    <w:rsid w:val="00BE6D31"/>
    <w:rsid w:val="00BF47AB"/>
    <w:rsid w:val="00BF6B51"/>
    <w:rsid w:val="00C00760"/>
    <w:rsid w:val="00C01541"/>
    <w:rsid w:val="00C13AC6"/>
    <w:rsid w:val="00C1516F"/>
    <w:rsid w:val="00C151E7"/>
    <w:rsid w:val="00C326BE"/>
    <w:rsid w:val="00C33BA9"/>
    <w:rsid w:val="00C523CB"/>
    <w:rsid w:val="00C617AB"/>
    <w:rsid w:val="00C6404B"/>
    <w:rsid w:val="00C70988"/>
    <w:rsid w:val="00C70D79"/>
    <w:rsid w:val="00C716B9"/>
    <w:rsid w:val="00C7395A"/>
    <w:rsid w:val="00CB0A68"/>
    <w:rsid w:val="00CC60AB"/>
    <w:rsid w:val="00CC6EDD"/>
    <w:rsid w:val="00CD5590"/>
    <w:rsid w:val="00CD780C"/>
    <w:rsid w:val="00CE5116"/>
    <w:rsid w:val="00CF029F"/>
    <w:rsid w:val="00CF2FF2"/>
    <w:rsid w:val="00CF6F81"/>
    <w:rsid w:val="00D03944"/>
    <w:rsid w:val="00D11059"/>
    <w:rsid w:val="00D12488"/>
    <w:rsid w:val="00D126DF"/>
    <w:rsid w:val="00D15811"/>
    <w:rsid w:val="00D16A7B"/>
    <w:rsid w:val="00D2579C"/>
    <w:rsid w:val="00D26E7A"/>
    <w:rsid w:val="00D27DB6"/>
    <w:rsid w:val="00D326A2"/>
    <w:rsid w:val="00D36687"/>
    <w:rsid w:val="00D41F45"/>
    <w:rsid w:val="00D4322A"/>
    <w:rsid w:val="00D4565D"/>
    <w:rsid w:val="00D56A47"/>
    <w:rsid w:val="00D6211B"/>
    <w:rsid w:val="00D65463"/>
    <w:rsid w:val="00D82F9D"/>
    <w:rsid w:val="00D91B15"/>
    <w:rsid w:val="00D946ED"/>
    <w:rsid w:val="00DA213C"/>
    <w:rsid w:val="00DC0294"/>
    <w:rsid w:val="00DC1BEE"/>
    <w:rsid w:val="00DC2313"/>
    <w:rsid w:val="00DD4300"/>
    <w:rsid w:val="00DD482A"/>
    <w:rsid w:val="00DD74DC"/>
    <w:rsid w:val="00DE3BB3"/>
    <w:rsid w:val="00DF669E"/>
    <w:rsid w:val="00DF7BBD"/>
    <w:rsid w:val="00E0034E"/>
    <w:rsid w:val="00E03417"/>
    <w:rsid w:val="00E053D8"/>
    <w:rsid w:val="00E113FA"/>
    <w:rsid w:val="00E134A9"/>
    <w:rsid w:val="00E144D8"/>
    <w:rsid w:val="00E16D11"/>
    <w:rsid w:val="00E32A93"/>
    <w:rsid w:val="00E34947"/>
    <w:rsid w:val="00E41B46"/>
    <w:rsid w:val="00E41D58"/>
    <w:rsid w:val="00E458BA"/>
    <w:rsid w:val="00E50C12"/>
    <w:rsid w:val="00E50FA8"/>
    <w:rsid w:val="00E51C9F"/>
    <w:rsid w:val="00E54342"/>
    <w:rsid w:val="00E62A03"/>
    <w:rsid w:val="00E650B0"/>
    <w:rsid w:val="00E6699D"/>
    <w:rsid w:val="00E669B2"/>
    <w:rsid w:val="00E80E2B"/>
    <w:rsid w:val="00E820EA"/>
    <w:rsid w:val="00E84351"/>
    <w:rsid w:val="00E84976"/>
    <w:rsid w:val="00E92294"/>
    <w:rsid w:val="00E941A1"/>
    <w:rsid w:val="00EA4A97"/>
    <w:rsid w:val="00EB28E6"/>
    <w:rsid w:val="00ED4224"/>
    <w:rsid w:val="00ED7500"/>
    <w:rsid w:val="00EE26BD"/>
    <w:rsid w:val="00EF240B"/>
    <w:rsid w:val="00EF78D7"/>
    <w:rsid w:val="00EF7F98"/>
    <w:rsid w:val="00F01004"/>
    <w:rsid w:val="00F01811"/>
    <w:rsid w:val="00F02F39"/>
    <w:rsid w:val="00F0750C"/>
    <w:rsid w:val="00F2539A"/>
    <w:rsid w:val="00F30209"/>
    <w:rsid w:val="00F34ED7"/>
    <w:rsid w:val="00F40BB3"/>
    <w:rsid w:val="00F46BDA"/>
    <w:rsid w:val="00F63001"/>
    <w:rsid w:val="00F77295"/>
    <w:rsid w:val="00F82B71"/>
    <w:rsid w:val="00F841CD"/>
    <w:rsid w:val="00F92E1B"/>
    <w:rsid w:val="00FC559D"/>
    <w:rsid w:val="00FD171D"/>
    <w:rsid w:val="00FD5505"/>
    <w:rsid w:val="00FE0A22"/>
    <w:rsid w:val="00FF08D6"/>
    <w:rsid w:val="00FF4312"/>
    <w:rsid w:val="00FF4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0C1233"/>
  <w15:docId w15:val="{3F24B9A6-8669-4750-B73F-4BEFCD55D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2035"/>
    <w:pPr>
      <w:widowControl w:val="0"/>
      <w:autoSpaceDE w:val="0"/>
      <w:autoSpaceDN w:val="0"/>
      <w:adjustRightInd w:val="0"/>
    </w:pPr>
    <w:rPr>
      <w:rFonts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E2035"/>
    <w:pPr>
      <w:jc w:val="both"/>
    </w:pPr>
  </w:style>
  <w:style w:type="paragraph" w:customStyle="1" w:styleId="Style2">
    <w:name w:val="Style2"/>
    <w:basedOn w:val="a"/>
    <w:uiPriority w:val="99"/>
    <w:rsid w:val="008E2035"/>
    <w:pPr>
      <w:spacing w:line="314" w:lineRule="exact"/>
      <w:jc w:val="center"/>
    </w:pPr>
  </w:style>
  <w:style w:type="paragraph" w:customStyle="1" w:styleId="Style3">
    <w:name w:val="Style3"/>
    <w:basedOn w:val="a"/>
    <w:uiPriority w:val="99"/>
    <w:rsid w:val="008E2035"/>
  </w:style>
  <w:style w:type="paragraph" w:customStyle="1" w:styleId="Style4">
    <w:name w:val="Style4"/>
    <w:basedOn w:val="a"/>
    <w:uiPriority w:val="99"/>
    <w:rsid w:val="008E2035"/>
    <w:pPr>
      <w:spacing w:line="360" w:lineRule="exact"/>
      <w:ind w:hanging="1306"/>
    </w:pPr>
  </w:style>
  <w:style w:type="paragraph" w:customStyle="1" w:styleId="Style5">
    <w:name w:val="Style5"/>
    <w:basedOn w:val="a"/>
    <w:uiPriority w:val="99"/>
    <w:rsid w:val="008E2035"/>
  </w:style>
  <w:style w:type="paragraph" w:customStyle="1" w:styleId="Style6">
    <w:name w:val="Style6"/>
    <w:basedOn w:val="a"/>
    <w:uiPriority w:val="99"/>
    <w:rsid w:val="008E2035"/>
  </w:style>
  <w:style w:type="paragraph" w:customStyle="1" w:styleId="Style7">
    <w:name w:val="Style7"/>
    <w:basedOn w:val="a"/>
    <w:rsid w:val="008E2035"/>
  </w:style>
  <w:style w:type="paragraph" w:customStyle="1" w:styleId="Style8">
    <w:name w:val="Style8"/>
    <w:basedOn w:val="a"/>
    <w:uiPriority w:val="99"/>
    <w:rsid w:val="008E2035"/>
    <w:pPr>
      <w:spacing w:line="275" w:lineRule="exact"/>
      <w:jc w:val="both"/>
    </w:pPr>
  </w:style>
  <w:style w:type="paragraph" w:customStyle="1" w:styleId="Style9">
    <w:name w:val="Style9"/>
    <w:basedOn w:val="a"/>
    <w:uiPriority w:val="99"/>
    <w:rsid w:val="008E2035"/>
  </w:style>
  <w:style w:type="paragraph" w:customStyle="1" w:styleId="Style10">
    <w:name w:val="Style10"/>
    <w:basedOn w:val="a"/>
    <w:uiPriority w:val="99"/>
    <w:rsid w:val="008E2035"/>
  </w:style>
  <w:style w:type="paragraph" w:customStyle="1" w:styleId="Style11">
    <w:name w:val="Style11"/>
    <w:basedOn w:val="a"/>
    <w:uiPriority w:val="99"/>
    <w:rsid w:val="008E2035"/>
  </w:style>
  <w:style w:type="paragraph" w:customStyle="1" w:styleId="Style12">
    <w:name w:val="Style12"/>
    <w:basedOn w:val="a"/>
    <w:uiPriority w:val="99"/>
    <w:rsid w:val="008E2035"/>
    <w:pPr>
      <w:spacing w:line="356" w:lineRule="exact"/>
    </w:pPr>
  </w:style>
  <w:style w:type="paragraph" w:customStyle="1" w:styleId="Style13">
    <w:name w:val="Style13"/>
    <w:basedOn w:val="a"/>
    <w:uiPriority w:val="99"/>
    <w:rsid w:val="008E2035"/>
    <w:pPr>
      <w:jc w:val="both"/>
    </w:pPr>
  </w:style>
  <w:style w:type="paragraph" w:customStyle="1" w:styleId="Style14">
    <w:name w:val="Style14"/>
    <w:basedOn w:val="a"/>
    <w:uiPriority w:val="99"/>
    <w:rsid w:val="008E2035"/>
    <w:pPr>
      <w:spacing w:line="274" w:lineRule="exact"/>
      <w:ind w:firstLine="230"/>
    </w:pPr>
  </w:style>
  <w:style w:type="paragraph" w:customStyle="1" w:styleId="Style15">
    <w:name w:val="Style15"/>
    <w:basedOn w:val="a"/>
    <w:uiPriority w:val="99"/>
    <w:rsid w:val="008E2035"/>
  </w:style>
  <w:style w:type="paragraph" w:customStyle="1" w:styleId="Style16">
    <w:name w:val="Style16"/>
    <w:basedOn w:val="a"/>
    <w:uiPriority w:val="99"/>
    <w:rsid w:val="008E2035"/>
  </w:style>
  <w:style w:type="paragraph" w:customStyle="1" w:styleId="Style17">
    <w:name w:val="Style17"/>
    <w:basedOn w:val="a"/>
    <w:uiPriority w:val="99"/>
    <w:rsid w:val="008E2035"/>
    <w:pPr>
      <w:jc w:val="center"/>
    </w:pPr>
  </w:style>
  <w:style w:type="paragraph" w:customStyle="1" w:styleId="Style18">
    <w:name w:val="Style18"/>
    <w:basedOn w:val="a"/>
    <w:uiPriority w:val="99"/>
    <w:rsid w:val="008E2035"/>
    <w:pPr>
      <w:spacing w:line="324" w:lineRule="exact"/>
      <w:ind w:hanging="1416"/>
    </w:pPr>
  </w:style>
  <w:style w:type="paragraph" w:customStyle="1" w:styleId="Style19">
    <w:name w:val="Style19"/>
    <w:basedOn w:val="a"/>
    <w:uiPriority w:val="99"/>
    <w:rsid w:val="008E2035"/>
  </w:style>
  <w:style w:type="paragraph" w:customStyle="1" w:styleId="Style20">
    <w:name w:val="Style20"/>
    <w:basedOn w:val="a"/>
    <w:uiPriority w:val="99"/>
    <w:rsid w:val="008E2035"/>
    <w:pPr>
      <w:spacing w:line="322" w:lineRule="exact"/>
    </w:pPr>
  </w:style>
  <w:style w:type="paragraph" w:customStyle="1" w:styleId="Style21">
    <w:name w:val="Style21"/>
    <w:basedOn w:val="a"/>
    <w:uiPriority w:val="99"/>
    <w:rsid w:val="008E2035"/>
    <w:pPr>
      <w:spacing w:line="274" w:lineRule="exact"/>
      <w:ind w:hanging="350"/>
    </w:pPr>
  </w:style>
  <w:style w:type="paragraph" w:customStyle="1" w:styleId="Style22">
    <w:name w:val="Style22"/>
    <w:basedOn w:val="a"/>
    <w:uiPriority w:val="99"/>
    <w:rsid w:val="008E2035"/>
    <w:pPr>
      <w:spacing w:line="322" w:lineRule="exact"/>
      <w:ind w:firstLine="547"/>
      <w:jc w:val="both"/>
    </w:pPr>
  </w:style>
  <w:style w:type="paragraph" w:customStyle="1" w:styleId="Style23">
    <w:name w:val="Style23"/>
    <w:basedOn w:val="a"/>
    <w:rsid w:val="008E2035"/>
  </w:style>
  <w:style w:type="paragraph" w:customStyle="1" w:styleId="Style24">
    <w:name w:val="Style24"/>
    <w:basedOn w:val="a"/>
    <w:rsid w:val="008E2035"/>
    <w:pPr>
      <w:spacing w:line="419" w:lineRule="exact"/>
      <w:ind w:hanging="360"/>
    </w:pPr>
  </w:style>
  <w:style w:type="paragraph" w:customStyle="1" w:styleId="Style25">
    <w:name w:val="Style25"/>
    <w:basedOn w:val="a"/>
    <w:uiPriority w:val="99"/>
    <w:rsid w:val="008E2035"/>
    <w:pPr>
      <w:spacing w:line="355" w:lineRule="exact"/>
      <w:ind w:hanging="365"/>
    </w:pPr>
  </w:style>
  <w:style w:type="paragraph" w:customStyle="1" w:styleId="Style26">
    <w:name w:val="Style26"/>
    <w:basedOn w:val="a"/>
    <w:uiPriority w:val="99"/>
    <w:rsid w:val="008E2035"/>
  </w:style>
  <w:style w:type="paragraph" w:customStyle="1" w:styleId="Style27">
    <w:name w:val="Style27"/>
    <w:basedOn w:val="a"/>
    <w:uiPriority w:val="99"/>
    <w:rsid w:val="008E2035"/>
    <w:pPr>
      <w:spacing w:line="358" w:lineRule="exact"/>
    </w:pPr>
  </w:style>
  <w:style w:type="paragraph" w:customStyle="1" w:styleId="Style28">
    <w:name w:val="Style28"/>
    <w:basedOn w:val="a"/>
    <w:uiPriority w:val="99"/>
    <w:rsid w:val="008E2035"/>
    <w:pPr>
      <w:jc w:val="both"/>
    </w:pPr>
  </w:style>
  <w:style w:type="paragraph" w:customStyle="1" w:styleId="Style29">
    <w:name w:val="Style29"/>
    <w:basedOn w:val="a"/>
    <w:uiPriority w:val="99"/>
    <w:rsid w:val="008E2035"/>
    <w:pPr>
      <w:spacing w:line="278" w:lineRule="exact"/>
      <w:ind w:hanging="341"/>
    </w:pPr>
  </w:style>
  <w:style w:type="paragraph" w:customStyle="1" w:styleId="Style30">
    <w:name w:val="Style30"/>
    <w:basedOn w:val="a"/>
    <w:uiPriority w:val="99"/>
    <w:rsid w:val="008E2035"/>
    <w:pPr>
      <w:spacing w:line="322" w:lineRule="exact"/>
      <w:ind w:firstLine="547"/>
      <w:jc w:val="both"/>
    </w:pPr>
  </w:style>
  <w:style w:type="paragraph" w:customStyle="1" w:styleId="Style31">
    <w:name w:val="Style31"/>
    <w:basedOn w:val="a"/>
    <w:uiPriority w:val="99"/>
    <w:rsid w:val="008E2035"/>
  </w:style>
  <w:style w:type="paragraph" w:customStyle="1" w:styleId="Style32">
    <w:name w:val="Style32"/>
    <w:basedOn w:val="a"/>
    <w:uiPriority w:val="99"/>
    <w:rsid w:val="008E2035"/>
  </w:style>
  <w:style w:type="paragraph" w:customStyle="1" w:styleId="Style33">
    <w:name w:val="Style33"/>
    <w:basedOn w:val="a"/>
    <w:uiPriority w:val="99"/>
    <w:rsid w:val="008E2035"/>
    <w:pPr>
      <w:spacing w:line="278" w:lineRule="exact"/>
      <w:ind w:hanging="542"/>
    </w:pPr>
  </w:style>
  <w:style w:type="paragraph" w:customStyle="1" w:styleId="Style34">
    <w:name w:val="Style34"/>
    <w:basedOn w:val="a"/>
    <w:uiPriority w:val="99"/>
    <w:rsid w:val="008E2035"/>
    <w:pPr>
      <w:spacing w:line="322" w:lineRule="exact"/>
      <w:ind w:hanging="4070"/>
    </w:pPr>
  </w:style>
  <w:style w:type="paragraph" w:customStyle="1" w:styleId="Style35">
    <w:name w:val="Style35"/>
    <w:basedOn w:val="a"/>
    <w:uiPriority w:val="99"/>
    <w:rsid w:val="008E2035"/>
    <w:pPr>
      <w:spacing w:line="300" w:lineRule="exact"/>
      <w:ind w:hanging="254"/>
      <w:jc w:val="both"/>
    </w:pPr>
  </w:style>
  <w:style w:type="paragraph" w:customStyle="1" w:styleId="Style36">
    <w:name w:val="Style36"/>
    <w:basedOn w:val="a"/>
    <w:uiPriority w:val="99"/>
    <w:rsid w:val="008E2035"/>
    <w:pPr>
      <w:spacing w:line="360" w:lineRule="exact"/>
      <w:ind w:hanging="182"/>
    </w:pPr>
  </w:style>
  <w:style w:type="paragraph" w:customStyle="1" w:styleId="Style37">
    <w:name w:val="Style37"/>
    <w:basedOn w:val="a"/>
    <w:uiPriority w:val="99"/>
    <w:rsid w:val="008E2035"/>
    <w:pPr>
      <w:spacing w:line="275" w:lineRule="exact"/>
      <w:ind w:firstLine="907"/>
    </w:pPr>
  </w:style>
  <w:style w:type="paragraph" w:customStyle="1" w:styleId="Style38">
    <w:name w:val="Style38"/>
    <w:basedOn w:val="a"/>
    <w:uiPriority w:val="99"/>
    <w:rsid w:val="008E2035"/>
    <w:pPr>
      <w:spacing w:line="278" w:lineRule="exact"/>
      <w:ind w:firstLine="389"/>
    </w:pPr>
  </w:style>
  <w:style w:type="paragraph" w:customStyle="1" w:styleId="Style39">
    <w:name w:val="Style39"/>
    <w:basedOn w:val="a"/>
    <w:uiPriority w:val="99"/>
    <w:rsid w:val="008E2035"/>
    <w:pPr>
      <w:spacing w:line="355" w:lineRule="exact"/>
      <w:ind w:hanging="389"/>
    </w:pPr>
  </w:style>
  <w:style w:type="paragraph" w:customStyle="1" w:styleId="Style40">
    <w:name w:val="Style40"/>
    <w:basedOn w:val="a"/>
    <w:uiPriority w:val="99"/>
    <w:rsid w:val="008E2035"/>
    <w:pPr>
      <w:spacing w:line="185" w:lineRule="exact"/>
    </w:pPr>
  </w:style>
  <w:style w:type="paragraph" w:customStyle="1" w:styleId="Style41">
    <w:name w:val="Style41"/>
    <w:basedOn w:val="a"/>
    <w:uiPriority w:val="99"/>
    <w:rsid w:val="008E2035"/>
    <w:pPr>
      <w:spacing w:line="230" w:lineRule="exact"/>
    </w:pPr>
  </w:style>
  <w:style w:type="paragraph" w:customStyle="1" w:styleId="Style42">
    <w:name w:val="Style42"/>
    <w:basedOn w:val="a"/>
    <w:uiPriority w:val="99"/>
    <w:rsid w:val="008E2035"/>
  </w:style>
  <w:style w:type="paragraph" w:customStyle="1" w:styleId="Style43">
    <w:name w:val="Style43"/>
    <w:basedOn w:val="a"/>
    <w:uiPriority w:val="99"/>
    <w:rsid w:val="008E2035"/>
    <w:pPr>
      <w:spacing w:line="300" w:lineRule="exact"/>
      <w:ind w:firstLine="557"/>
    </w:pPr>
  </w:style>
  <w:style w:type="paragraph" w:customStyle="1" w:styleId="Style44">
    <w:name w:val="Style44"/>
    <w:basedOn w:val="a"/>
    <w:uiPriority w:val="99"/>
    <w:rsid w:val="008E2035"/>
  </w:style>
  <w:style w:type="paragraph" w:customStyle="1" w:styleId="Style45">
    <w:name w:val="Style45"/>
    <w:basedOn w:val="a"/>
    <w:uiPriority w:val="99"/>
    <w:rsid w:val="008E2035"/>
    <w:pPr>
      <w:spacing w:line="274" w:lineRule="exact"/>
      <w:ind w:hanging="518"/>
    </w:pPr>
  </w:style>
  <w:style w:type="paragraph" w:customStyle="1" w:styleId="Style46">
    <w:name w:val="Style46"/>
    <w:basedOn w:val="a"/>
    <w:uiPriority w:val="99"/>
    <w:rsid w:val="008E2035"/>
    <w:pPr>
      <w:jc w:val="both"/>
    </w:pPr>
  </w:style>
  <w:style w:type="paragraph" w:customStyle="1" w:styleId="Style47">
    <w:name w:val="Style47"/>
    <w:basedOn w:val="a"/>
    <w:uiPriority w:val="99"/>
    <w:rsid w:val="008E2035"/>
    <w:pPr>
      <w:spacing w:line="389" w:lineRule="exact"/>
    </w:pPr>
  </w:style>
  <w:style w:type="paragraph" w:customStyle="1" w:styleId="Style48">
    <w:name w:val="Style48"/>
    <w:basedOn w:val="a"/>
    <w:uiPriority w:val="99"/>
    <w:rsid w:val="008E2035"/>
    <w:pPr>
      <w:spacing w:line="286" w:lineRule="exact"/>
      <w:ind w:hanging="557"/>
    </w:pPr>
  </w:style>
  <w:style w:type="paragraph" w:customStyle="1" w:styleId="Style49">
    <w:name w:val="Style49"/>
    <w:basedOn w:val="a"/>
    <w:uiPriority w:val="99"/>
    <w:rsid w:val="008E2035"/>
    <w:pPr>
      <w:spacing w:line="451" w:lineRule="exact"/>
      <w:ind w:hanging="379"/>
    </w:pPr>
  </w:style>
  <w:style w:type="paragraph" w:customStyle="1" w:styleId="Style50">
    <w:name w:val="Style50"/>
    <w:basedOn w:val="a"/>
    <w:uiPriority w:val="99"/>
    <w:rsid w:val="008E2035"/>
    <w:pPr>
      <w:spacing w:line="322" w:lineRule="exact"/>
      <w:ind w:firstLine="542"/>
      <w:jc w:val="both"/>
    </w:pPr>
  </w:style>
  <w:style w:type="paragraph" w:customStyle="1" w:styleId="Style51">
    <w:name w:val="Style51"/>
    <w:basedOn w:val="a"/>
    <w:uiPriority w:val="99"/>
    <w:rsid w:val="008E2035"/>
    <w:pPr>
      <w:spacing w:line="274" w:lineRule="exact"/>
    </w:pPr>
  </w:style>
  <w:style w:type="paragraph" w:customStyle="1" w:styleId="Style52">
    <w:name w:val="Style52"/>
    <w:basedOn w:val="a"/>
    <w:uiPriority w:val="99"/>
    <w:rsid w:val="008E2035"/>
    <w:pPr>
      <w:spacing w:line="389" w:lineRule="exact"/>
      <w:ind w:hanging="182"/>
    </w:pPr>
  </w:style>
  <w:style w:type="paragraph" w:customStyle="1" w:styleId="Style53">
    <w:name w:val="Style53"/>
    <w:basedOn w:val="a"/>
    <w:uiPriority w:val="99"/>
    <w:rsid w:val="008E2035"/>
    <w:pPr>
      <w:spacing w:line="259" w:lineRule="exact"/>
      <w:ind w:hanging="250"/>
    </w:pPr>
  </w:style>
  <w:style w:type="paragraph" w:customStyle="1" w:styleId="Style54">
    <w:name w:val="Style54"/>
    <w:basedOn w:val="a"/>
    <w:uiPriority w:val="99"/>
    <w:rsid w:val="008E2035"/>
    <w:pPr>
      <w:spacing w:line="389" w:lineRule="exact"/>
      <w:ind w:hanging="346"/>
    </w:pPr>
  </w:style>
  <w:style w:type="paragraph" w:customStyle="1" w:styleId="Style55">
    <w:name w:val="Style55"/>
    <w:basedOn w:val="a"/>
    <w:uiPriority w:val="99"/>
    <w:rsid w:val="008E2035"/>
    <w:pPr>
      <w:jc w:val="both"/>
    </w:pPr>
  </w:style>
  <w:style w:type="paragraph" w:customStyle="1" w:styleId="Style56">
    <w:name w:val="Style56"/>
    <w:basedOn w:val="a"/>
    <w:uiPriority w:val="99"/>
    <w:rsid w:val="008E2035"/>
    <w:pPr>
      <w:spacing w:line="357" w:lineRule="exact"/>
    </w:pPr>
  </w:style>
  <w:style w:type="paragraph" w:customStyle="1" w:styleId="Style57">
    <w:name w:val="Style57"/>
    <w:basedOn w:val="a"/>
    <w:uiPriority w:val="99"/>
    <w:rsid w:val="008E2035"/>
    <w:pPr>
      <w:spacing w:line="418" w:lineRule="exact"/>
      <w:ind w:firstLine="571"/>
      <w:jc w:val="both"/>
    </w:pPr>
  </w:style>
  <w:style w:type="paragraph" w:customStyle="1" w:styleId="Style58">
    <w:name w:val="Style58"/>
    <w:basedOn w:val="a"/>
    <w:uiPriority w:val="99"/>
    <w:rsid w:val="008E2035"/>
    <w:pPr>
      <w:spacing w:line="422" w:lineRule="exact"/>
      <w:ind w:firstLine="466"/>
      <w:jc w:val="both"/>
    </w:pPr>
  </w:style>
  <w:style w:type="paragraph" w:customStyle="1" w:styleId="Style59">
    <w:name w:val="Style59"/>
    <w:basedOn w:val="a"/>
    <w:uiPriority w:val="99"/>
    <w:rsid w:val="008E2035"/>
    <w:pPr>
      <w:spacing w:line="276" w:lineRule="exact"/>
      <w:ind w:hanging="523"/>
      <w:jc w:val="both"/>
    </w:pPr>
  </w:style>
  <w:style w:type="paragraph" w:customStyle="1" w:styleId="Style60">
    <w:name w:val="Style60"/>
    <w:basedOn w:val="a"/>
    <w:uiPriority w:val="99"/>
    <w:rsid w:val="008E2035"/>
    <w:pPr>
      <w:spacing w:line="322" w:lineRule="exact"/>
      <w:ind w:hanging="509"/>
    </w:pPr>
  </w:style>
  <w:style w:type="paragraph" w:customStyle="1" w:styleId="Style61">
    <w:name w:val="Style61"/>
    <w:basedOn w:val="a"/>
    <w:uiPriority w:val="99"/>
    <w:rsid w:val="008E2035"/>
    <w:pPr>
      <w:spacing w:line="276" w:lineRule="exact"/>
      <w:ind w:hanging="898"/>
    </w:pPr>
  </w:style>
  <w:style w:type="paragraph" w:customStyle="1" w:styleId="Style62">
    <w:name w:val="Style62"/>
    <w:basedOn w:val="a"/>
    <w:uiPriority w:val="99"/>
    <w:rsid w:val="008E2035"/>
    <w:pPr>
      <w:spacing w:line="276" w:lineRule="exact"/>
      <w:ind w:hanging="341"/>
      <w:jc w:val="both"/>
    </w:pPr>
  </w:style>
  <w:style w:type="paragraph" w:customStyle="1" w:styleId="Style63">
    <w:name w:val="Style63"/>
    <w:basedOn w:val="a"/>
    <w:uiPriority w:val="99"/>
    <w:rsid w:val="008E2035"/>
  </w:style>
  <w:style w:type="paragraph" w:customStyle="1" w:styleId="Style64">
    <w:name w:val="Style64"/>
    <w:basedOn w:val="a"/>
    <w:uiPriority w:val="99"/>
    <w:rsid w:val="008E2035"/>
    <w:pPr>
      <w:spacing w:line="274" w:lineRule="exact"/>
      <w:ind w:firstLine="533"/>
      <w:jc w:val="both"/>
    </w:pPr>
  </w:style>
  <w:style w:type="paragraph" w:customStyle="1" w:styleId="Style65">
    <w:name w:val="Style65"/>
    <w:basedOn w:val="a"/>
    <w:uiPriority w:val="99"/>
    <w:rsid w:val="008E2035"/>
    <w:pPr>
      <w:spacing w:line="276" w:lineRule="exact"/>
      <w:ind w:firstLine="547"/>
    </w:pPr>
  </w:style>
  <w:style w:type="paragraph" w:customStyle="1" w:styleId="Style66">
    <w:name w:val="Style66"/>
    <w:basedOn w:val="a"/>
    <w:uiPriority w:val="99"/>
    <w:rsid w:val="008E2035"/>
    <w:pPr>
      <w:spacing w:line="298" w:lineRule="exact"/>
      <w:ind w:firstLine="82"/>
      <w:jc w:val="both"/>
    </w:pPr>
  </w:style>
  <w:style w:type="paragraph" w:customStyle="1" w:styleId="Style67">
    <w:name w:val="Style67"/>
    <w:basedOn w:val="a"/>
    <w:uiPriority w:val="99"/>
    <w:rsid w:val="008E2035"/>
    <w:pPr>
      <w:spacing w:line="293" w:lineRule="exact"/>
    </w:pPr>
  </w:style>
  <w:style w:type="paragraph" w:customStyle="1" w:styleId="Style68">
    <w:name w:val="Style68"/>
    <w:basedOn w:val="a"/>
    <w:uiPriority w:val="99"/>
    <w:rsid w:val="008E2035"/>
    <w:pPr>
      <w:jc w:val="center"/>
    </w:pPr>
  </w:style>
  <w:style w:type="paragraph" w:customStyle="1" w:styleId="Style69">
    <w:name w:val="Style69"/>
    <w:basedOn w:val="a"/>
    <w:uiPriority w:val="99"/>
    <w:rsid w:val="008E2035"/>
  </w:style>
  <w:style w:type="paragraph" w:customStyle="1" w:styleId="Style70">
    <w:name w:val="Style70"/>
    <w:basedOn w:val="a"/>
    <w:uiPriority w:val="99"/>
    <w:rsid w:val="008E2035"/>
    <w:pPr>
      <w:spacing w:line="278" w:lineRule="exact"/>
      <w:ind w:hanging="1075"/>
    </w:pPr>
  </w:style>
  <w:style w:type="paragraph" w:customStyle="1" w:styleId="Style71">
    <w:name w:val="Style71"/>
    <w:basedOn w:val="a"/>
    <w:uiPriority w:val="99"/>
    <w:rsid w:val="008E2035"/>
    <w:pPr>
      <w:spacing w:line="322" w:lineRule="exact"/>
      <w:ind w:firstLine="384"/>
      <w:jc w:val="both"/>
    </w:pPr>
  </w:style>
  <w:style w:type="paragraph" w:customStyle="1" w:styleId="Style72">
    <w:name w:val="Style72"/>
    <w:basedOn w:val="a"/>
    <w:uiPriority w:val="99"/>
    <w:rsid w:val="008E2035"/>
  </w:style>
  <w:style w:type="paragraph" w:customStyle="1" w:styleId="Style73">
    <w:name w:val="Style73"/>
    <w:basedOn w:val="a"/>
    <w:uiPriority w:val="99"/>
    <w:rsid w:val="008E2035"/>
  </w:style>
  <w:style w:type="paragraph" w:customStyle="1" w:styleId="Style74">
    <w:name w:val="Style74"/>
    <w:basedOn w:val="a"/>
    <w:rsid w:val="008E2035"/>
  </w:style>
  <w:style w:type="paragraph" w:customStyle="1" w:styleId="Style75">
    <w:name w:val="Style75"/>
    <w:basedOn w:val="a"/>
    <w:uiPriority w:val="99"/>
    <w:rsid w:val="008E2035"/>
  </w:style>
  <w:style w:type="paragraph" w:customStyle="1" w:styleId="Style76">
    <w:name w:val="Style76"/>
    <w:basedOn w:val="a"/>
    <w:uiPriority w:val="99"/>
    <w:rsid w:val="008E2035"/>
    <w:pPr>
      <w:spacing w:line="331" w:lineRule="exact"/>
      <w:ind w:firstLine="994"/>
    </w:pPr>
  </w:style>
  <w:style w:type="paragraph" w:customStyle="1" w:styleId="Style77">
    <w:name w:val="Style77"/>
    <w:basedOn w:val="a"/>
    <w:uiPriority w:val="99"/>
    <w:rsid w:val="008E2035"/>
    <w:pPr>
      <w:spacing w:line="276" w:lineRule="exact"/>
      <w:ind w:firstLine="1075"/>
      <w:jc w:val="both"/>
    </w:pPr>
  </w:style>
  <w:style w:type="paragraph" w:customStyle="1" w:styleId="Style78">
    <w:name w:val="Style78"/>
    <w:basedOn w:val="a"/>
    <w:uiPriority w:val="99"/>
    <w:rsid w:val="008E2035"/>
  </w:style>
  <w:style w:type="paragraph" w:customStyle="1" w:styleId="Style79">
    <w:name w:val="Style79"/>
    <w:basedOn w:val="a"/>
    <w:uiPriority w:val="99"/>
    <w:rsid w:val="008E2035"/>
  </w:style>
  <w:style w:type="paragraph" w:customStyle="1" w:styleId="Style80">
    <w:name w:val="Style80"/>
    <w:basedOn w:val="a"/>
    <w:uiPriority w:val="99"/>
    <w:rsid w:val="008E2035"/>
    <w:pPr>
      <w:spacing w:line="230" w:lineRule="exact"/>
    </w:pPr>
  </w:style>
  <w:style w:type="paragraph" w:customStyle="1" w:styleId="Style81">
    <w:name w:val="Style81"/>
    <w:basedOn w:val="a"/>
    <w:uiPriority w:val="99"/>
    <w:rsid w:val="008E2035"/>
  </w:style>
  <w:style w:type="paragraph" w:customStyle="1" w:styleId="Style82">
    <w:name w:val="Style82"/>
    <w:basedOn w:val="a"/>
    <w:uiPriority w:val="99"/>
    <w:rsid w:val="008E2035"/>
  </w:style>
  <w:style w:type="paragraph" w:customStyle="1" w:styleId="Style83">
    <w:name w:val="Style83"/>
    <w:basedOn w:val="a"/>
    <w:uiPriority w:val="99"/>
    <w:rsid w:val="008E2035"/>
    <w:pPr>
      <w:spacing w:line="276" w:lineRule="exact"/>
      <w:ind w:firstLine="168"/>
      <w:jc w:val="both"/>
    </w:pPr>
  </w:style>
  <w:style w:type="paragraph" w:customStyle="1" w:styleId="Style84">
    <w:name w:val="Style84"/>
    <w:basedOn w:val="a"/>
    <w:uiPriority w:val="99"/>
    <w:rsid w:val="008E2035"/>
  </w:style>
  <w:style w:type="paragraph" w:customStyle="1" w:styleId="Style85">
    <w:name w:val="Style85"/>
    <w:basedOn w:val="a"/>
    <w:uiPriority w:val="99"/>
    <w:rsid w:val="008E2035"/>
  </w:style>
  <w:style w:type="paragraph" w:customStyle="1" w:styleId="Style86">
    <w:name w:val="Style86"/>
    <w:basedOn w:val="a"/>
    <w:uiPriority w:val="99"/>
    <w:rsid w:val="008E2035"/>
    <w:pPr>
      <w:spacing w:line="281" w:lineRule="exact"/>
      <w:jc w:val="center"/>
    </w:pPr>
  </w:style>
  <w:style w:type="paragraph" w:customStyle="1" w:styleId="Style87">
    <w:name w:val="Style87"/>
    <w:basedOn w:val="a"/>
    <w:uiPriority w:val="99"/>
    <w:rsid w:val="008E2035"/>
    <w:pPr>
      <w:spacing w:line="322" w:lineRule="exact"/>
      <w:ind w:hanging="504"/>
    </w:pPr>
  </w:style>
  <w:style w:type="paragraph" w:customStyle="1" w:styleId="Style88">
    <w:name w:val="Style88"/>
    <w:basedOn w:val="a"/>
    <w:uiPriority w:val="99"/>
    <w:rsid w:val="008E2035"/>
    <w:pPr>
      <w:spacing w:line="269" w:lineRule="exact"/>
      <w:jc w:val="right"/>
    </w:pPr>
  </w:style>
  <w:style w:type="paragraph" w:customStyle="1" w:styleId="Style89">
    <w:name w:val="Style89"/>
    <w:basedOn w:val="a"/>
    <w:uiPriority w:val="99"/>
    <w:rsid w:val="008E2035"/>
  </w:style>
  <w:style w:type="paragraph" w:customStyle="1" w:styleId="Style90">
    <w:name w:val="Style90"/>
    <w:basedOn w:val="a"/>
    <w:uiPriority w:val="99"/>
    <w:rsid w:val="008E2035"/>
  </w:style>
  <w:style w:type="paragraph" w:customStyle="1" w:styleId="Style91">
    <w:name w:val="Style91"/>
    <w:basedOn w:val="a"/>
    <w:uiPriority w:val="99"/>
    <w:rsid w:val="008E2035"/>
    <w:pPr>
      <w:spacing w:line="278" w:lineRule="exact"/>
      <w:jc w:val="both"/>
    </w:pPr>
  </w:style>
  <w:style w:type="paragraph" w:customStyle="1" w:styleId="Style92">
    <w:name w:val="Style92"/>
    <w:basedOn w:val="a"/>
    <w:uiPriority w:val="99"/>
    <w:rsid w:val="008E2035"/>
    <w:pPr>
      <w:spacing w:line="276" w:lineRule="exact"/>
      <w:ind w:firstLine="394"/>
      <w:jc w:val="both"/>
    </w:pPr>
  </w:style>
  <w:style w:type="paragraph" w:customStyle="1" w:styleId="Style93">
    <w:name w:val="Style93"/>
    <w:basedOn w:val="a"/>
    <w:uiPriority w:val="99"/>
    <w:rsid w:val="008E2035"/>
    <w:pPr>
      <w:spacing w:line="275" w:lineRule="exact"/>
      <w:ind w:firstLine="379"/>
      <w:jc w:val="both"/>
    </w:pPr>
  </w:style>
  <w:style w:type="paragraph" w:customStyle="1" w:styleId="Style94">
    <w:name w:val="Style94"/>
    <w:basedOn w:val="a"/>
    <w:uiPriority w:val="99"/>
    <w:rsid w:val="008E2035"/>
    <w:pPr>
      <w:spacing w:line="437" w:lineRule="exact"/>
    </w:pPr>
  </w:style>
  <w:style w:type="paragraph" w:customStyle="1" w:styleId="Style95">
    <w:name w:val="Style95"/>
    <w:basedOn w:val="a"/>
    <w:uiPriority w:val="99"/>
    <w:rsid w:val="008E2035"/>
    <w:pPr>
      <w:spacing w:line="355" w:lineRule="exact"/>
      <w:ind w:hanging="374"/>
    </w:pPr>
  </w:style>
  <w:style w:type="paragraph" w:customStyle="1" w:styleId="Style96">
    <w:name w:val="Style96"/>
    <w:basedOn w:val="a"/>
    <w:uiPriority w:val="99"/>
    <w:rsid w:val="008E2035"/>
    <w:pPr>
      <w:spacing w:line="322" w:lineRule="exact"/>
      <w:ind w:firstLine="394"/>
      <w:jc w:val="both"/>
    </w:pPr>
  </w:style>
  <w:style w:type="paragraph" w:customStyle="1" w:styleId="Style97">
    <w:name w:val="Style97"/>
    <w:basedOn w:val="a"/>
    <w:rsid w:val="008E2035"/>
    <w:pPr>
      <w:spacing w:line="298" w:lineRule="exact"/>
    </w:pPr>
  </w:style>
  <w:style w:type="paragraph" w:customStyle="1" w:styleId="Style98">
    <w:name w:val="Style98"/>
    <w:basedOn w:val="a"/>
    <w:uiPriority w:val="99"/>
    <w:rsid w:val="008E2035"/>
    <w:pPr>
      <w:spacing w:line="230" w:lineRule="exact"/>
    </w:pPr>
  </w:style>
  <w:style w:type="paragraph" w:customStyle="1" w:styleId="Style99">
    <w:name w:val="Style99"/>
    <w:basedOn w:val="a"/>
    <w:uiPriority w:val="99"/>
    <w:rsid w:val="008E2035"/>
    <w:pPr>
      <w:spacing w:line="277" w:lineRule="exact"/>
      <w:ind w:firstLine="542"/>
      <w:jc w:val="both"/>
    </w:pPr>
  </w:style>
  <w:style w:type="paragraph" w:customStyle="1" w:styleId="Style100">
    <w:name w:val="Style100"/>
    <w:basedOn w:val="a"/>
    <w:uiPriority w:val="99"/>
    <w:rsid w:val="008E2035"/>
  </w:style>
  <w:style w:type="paragraph" w:customStyle="1" w:styleId="Style101">
    <w:name w:val="Style101"/>
    <w:basedOn w:val="a"/>
    <w:uiPriority w:val="99"/>
    <w:rsid w:val="008E2035"/>
    <w:pPr>
      <w:spacing w:line="278" w:lineRule="exact"/>
    </w:pPr>
  </w:style>
  <w:style w:type="paragraph" w:customStyle="1" w:styleId="Style102">
    <w:name w:val="Style102"/>
    <w:basedOn w:val="a"/>
    <w:uiPriority w:val="99"/>
    <w:rsid w:val="008E2035"/>
  </w:style>
  <w:style w:type="paragraph" w:customStyle="1" w:styleId="Style103">
    <w:name w:val="Style103"/>
    <w:basedOn w:val="a"/>
    <w:uiPriority w:val="99"/>
    <w:rsid w:val="008E2035"/>
    <w:pPr>
      <w:spacing w:line="278" w:lineRule="exact"/>
      <w:ind w:hanging="1056"/>
    </w:pPr>
  </w:style>
  <w:style w:type="paragraph" w:customStyle="1" w:styleId="Style104">
    <w:name w:val="Style104"/>
    <w:basedOn w:val="a"/>
    <w:uiPriority w:val="99"/>
    <w:rsid w:val="008E2035"/>
  </w:style>
  <w:style w:type="paragraph" w:customStyle="1" w:styleId="Style105">
    <w:name w:val="Style105"/>
    <w:basedOn w:val="a"/>
    <w:uiPriority w:val="99"/>
    <w:rsid w:val="008E2035"/>
  </w:style>
  <w:style w:type="paragraph" w:customStyle="1" w:styleId="Style106">
    <w:name w:val="Style106"/>
    <w:basedOn w:val="a"/>
    <w:uiPriority w:val="99"/>
    <w:rsid w:val="008E2035"/>
    <w:pPr>
      <w:spacing w:line="276" w:lineRule="exact"/>
      <w:ind w:firstLine="317"/>
      <w:jc w:val="both"/>
    </w:pPr>
  </w:style>
  <w:style w:type="character" w:customStyle="1" w:styleId="FontStyle108">
    <w:name w:val="Font Style108"/>
    <w:basedOn w:val="a0"/>
    <w:uiPriority w:val="99"/>
    <w:rsid w:val="008E2035"/>
    <w:rPr>
      <w:rFonts w:ascii="Arial" w:hAnsi="Arial" w:cs="Arial"/>
      <w:b/>
      <w:bCs/>
      <w:spacing w:val="50"/>
      <w:w w:val="120"/>
      <w:sz w:val="28"/>
      <w:szCs w:val="28"/>
    </w:rPr>
  </w:style>
  <w:style w:type="character" w:customStyle="1" w:styleId="FontStyle109">
    <w:name w:val="Font Style109"/>
    <w:basedOn w:val="a0"/>
    <w:uiPriority w:val="99"/>
    <w:rsid w:val="008E2035"/>
    <w:rPr>
      <w:rFonts w:ascii="Arial" w:hAnsi="Arial" w:cs="Arial"/>
      <w:sz w:val="26"/>
      <w:szCs w:val="26"/>
    </w:rPr>
  </w:style>
  <w:style w:type="character" w:customStyle="1" w:styleId="FontStyle110">
    <w:name w:val="Font Style110"/>
    <w:basedOn w:val="a0"/>
    <w:uiPriority w:val="99"/>
    <w:rsid w:val="008E2035"/>
    <w:rPr>
      <w:rFonts w:ascii="Verdana" w:hAnsi="Verdana" w:cs="Verdana"/>
      <w:b/>
      <w:bCs/>
      <w:sz w:val="20"/>
      <w:szCs w:val="20"/>
    </w:rPr>
  </w:style>
  <w:style w:type="character" w:customStyle="1" w:styleId="FontStyle111">
    <w:name w:val="Font Style111"/>
    <w:basedOn w:val="a0"/>
    <w:uiPriority w:val="99"/>
    <w:rsid w:val="008E2035"/>
    <w:rPr>
      <w:rFonts w:ascii="Times New Roman" w:hAnsi="Times New Roman" w:cs="Times New Roman"/>
      <w:sz w:val="22"/>
      <w:szCs w:val="22"/>
    </w:rPr>
  </w:style>
  <w:style w:type="character" w:customStyle="1" w:styleId="FontStyle112">
    <w:name w:val="Font Style112"/>
    <w:basedOn w:val="a0"/>
    <w:uiPriority w:val="99"/>
    <w:rsid w:val="008E2035"/>
    <w:rPr>
      <w:rFonts w:ascii="Arial" w:hAnsi="Arial" w:cs="Arial"/>
      <w:b/>
      <w:bCs/>
      <w:sz w:val="16"/>
      <w:szCs w:val="16"/>
    </w:rPr>
  </w:style>
  <w:style w:type="character" w:customStyle="1" w:styleId="FontStyle113">
    <w:name w:val="Font Style113"/>
    <w:basedOn w:val="a0"/>
    <w:uiPriority w:val="99"/>
    <w:rsid w:val="008E2035"/>
    <w:rPr>
      <w:rFonts w:ascii="Times New Roman" w:hAnsi="Times New Roman" w:cs="Times New Roman"/>
      <w:sz w:val="26"/>
      <w:szCs w:val="26"/>
    </w:rPr>
  </w:style>
  <w:style w:type="character" w:customStyle="1" w:styleId="FontStyle114">
    <w:name w:val="Font Style114"/>
    <w:basedOn w:val="a0"/>
    <w:uiPriority w:val="99"/>
    <w:rsid w:val="008E2035"/>
    <w:rPr>
      <w:rFonts w:ascii="Times New Roman" w:hAnsi="Times New Roman" w:cs="Times New Roman"/>
      <w:b/>
      <w:bCs/>
      <w:sz w:val="32"/>
      <w:szCs w:val="32"/>
    </w:rPr>
  </w:style>
  <w:style w:type="character" w:customStyle="1" w:styleId="FontStyle115">
    <w:name w:val="Font Style115"/>
    <w:basedOn w:val="a0"/>
    <w:uiPriority w:val="99"/>
    <w:rsid w:val="008E2035"/>
    <w:rPr>
      <w:rFonts w:ascii="Times New Roman" w:hAnsi="Times New Roman" w:cs="Times New Roman"/>
      <w:sz w:val="22"/>
      <w:szCs w:val="22"/>
    </w:rPr>
  </w:style>
  <w:style w:type="character" w:customStyle="1" w:styleId="FontStyle116">
    <w:name w:val="Font Style116"/>
    <w:basedOn w:val="a0"/>
    <w:uiPriority w:val="99"/>
    <w:rsid w:val="008E2035"/>
    <w:rPr>
      <w:rFonts w:ascii="Times New Roman" w:hAnsi="Times New Roman" w:cs="Times New Roman"/>
      <w:sz w:val="22"/>
      <w:szCs w:val="22"/>
    </w:rPr>
  </w:style>
  <w:style w:type="character" w:customStyle="1" w:styleId="FontStyle117">
    <w:name w:val="Font Style117"/>
    <w:basedOn w:val="a0"/>
    <w:uiPriority w:val="99"/>
    <w:rsid w:val="008E2035"/>
    <w:rPr>
      <w:rFonts w:ascii="Tahoma" w:hAnsi="Tahoma" w:cs="Tahoma"/>
      <w:sz w:val="22"/>
      <w:szCs w:val="22"/>
    </w:rPr>
  </w:style>
  <w:style w:type="character" w:customStyle="1" w:styleId="FontStyle118">
    <w:name w:val="Font Style118"/>
    <w:basedOn w:val="a0"/>
    <w:uiPriority w:val="99"/>
    <w:rsid w:val="008E2035"/>
    <w:rPr>
      <w:rFonts w:ascii="Times New Roman" w:hAnsi="Times New Roman" w:cs="Times New Roman"/>
      <w:b/>
      <w:bCs/>
      <w:i/>
      <w:iCs/>
      <w:sz w:val="22"/>
      <w:szCs w:val="22"/>
    </w:rPr>
  </w:style>
  <w:style w:type="character" w:customStyle="1" w:styleId="FontStyle119">
    <w:name w:val="Font Style119"/>
    <w:basedOn w:val="a0"/>
    <w:uiPriority w:val="99"/>
    <w:rsid w:val="008E2035"/>
    <w:rPr>
      <w:rFonts w:ascii="Times New Roman" w:hAnsi="Times New Roman" w:cs="Times New Roman"/>
      <w:spacing w:val="-10"/>
      <w:sz w:val="28"/>
      <w:szCs w:val="28"/>
    </w:rPr>
  </w:style>
  <w:style w:type="character" w:customStyle="1" w:styleId="FontStyle120">
    <w:name w:val="Font Style120"/>
    <w:basedOn w:val="a0"/>
    <w:uiPriority w:val="99"/>
    <w:rsid w:val="008E2035"/>
    <w:rPr>
      <w:rFonts w:ascii="Times New Roman" w:hAnsi="Times New Roman" w:cs="Times New Roman"/>
      <w:sz w:val="18"/>
      <w:szCs w:val="18"/>
    </w:rPr>
  </w:style>
  <w:style w:type="character" w:customStyle="1" w:styleId="FontStyle121">
    <w:name w:val="Font Style121"/>
    <w:basedOn w:val="a0"/>
    <w:uiPriority w:val="99"/>
    <w:rsid w:val="008E2035"/>
    <w:rPr>
      <w:rFonts w:ascii="Century Gothic" w:hAnsi="Century Gothic" w:cs="Century Gothic"/>
      <w:sz w:val="8"/>
      <w:szCs w:val="8"/>
    </w:rPr>
  </w:style>
  <w:style w:type="character" w:customStyle="1" w:styleId="FontStyle122">
    <w:name w:val="Font Style122"/>
    <w:basedOn w:val="a0"/>
    <w:uiPriority w:val="99"/>
    <w:rsid w:val="008E2035"/>
    <w:rPr>
      <w:rFonts w:ascii="Times New Roman" w:hAnsi="Times New Roman" w:cs="Times New Roman"/>
      <w:i/>
      <w:iCs/>
      <w:sz w:val="18"/>
      <w:szCs w:val="18"/>
    </w:rPr>
  </w:style>
  <w:style w:type="character" w:customStyle="1" w:styleId="FontStyle123">
    <w:name w:val="Font Style123"/>
    <w:basedOn w:val="a0"/>
    <w:uiPriority w:val="99"/>
    <w:rsid w:val="008E2035"/>
    <w:rPr>
      <w:rFonts w:ascii="Times New Roman" w:hAnsi="Times New Roman" w:cs="Times New Roman"/>
      <w:b/>
      <w:bCs/>
      <w:sz w:val="18"/>
      <w:szCs w:val="18"/>
    </w:rPr>
  </w:style>
  <w:style w:type="character" w:customStyle="1" w:styleId="FontStyle124">
    <w:name w:val="Font Style124"/>
    <w:basedOn w:val="a0"/>
    <w:uiPriority w:val="99"/>
    <w:rsid w:val="008E2035"/>
    <w:rPr>
      <w:rFonts w:ascii="Tahoma" w:hAnsi="Tahoma" w:cs="Tahoma"/>
      <w:b/>
      <w:bCs/>
      <w:i/>
      <w:iCs/>
      <w:spacing w:val="20"/>
      <w:sz w:val="12"/>
      <w:szCs w:val="12"/>
    </w:rPr>
  </w:style>
  <w:style w:type="character" w:customStyle="1" w:styleId="FontStyle125">
    <w:name w:val="Font Style125"/>
    <w:basedOn w:val="a0"/>
    <w:uiPriority w:val="99"/>
    <w:rsid w:val="008E2035"/>
    <w:rPr>
      <w:rFonts w:ascii="Times New Roman" w:hAnsi="Times New Roman" w:cs="Times New Roman"/>
      <w:b/>
      <w:bCs/>
      <w:sz w:val="16"/>
      <w:szCs w:val="16"/>
    </w:rPr>
  </w:style>
  <w:style w:type="character" w:customStyle="1" w:styleId="FontStyle126">
    <w:name w:val="Font Style126"/>
    <w:basedOn w:val="a0"/>
    <w:uiPriority w:val="99"/>
    <w:rsid w:val="008E2035"/>
    <w:rPr>
      <w:rFonts w:ascii="Times New Roman" w:hAnsi="Times New Roman" w:cs="Times New Roman"/>
      <w:i/>
      <w:iCs/>
      <w:sz w:val="16"/>
      <w:szCs w:val="16"/>
    </w:rPr>
  </w:style>
  <w:style w:type="character" w:customStyle="1" w:styleId="FontStyle127">
    <w:name w:val="Font Style127"/>
    <w:basedOn w:val="a0"/>
    <w:uiPriority w:val="99"/>
    <w:rsid w:val="008E2035"/>
    <w:rPr>
      <w:rFonts w:ascii="Cambria" w:hAnsi="Cambria" w:cs="Cambria"/>
      <w:i/>
      <w:iCs/>
      <w:sz w:val="24"/>
      <w:szCs w:val="24"/>
    </w:rPr>
  </w:style>
  <w:style w:type="character" w:customStyle="1" w:styleId="FontStyle128">
    <w:name w:val="Font Style128"/>
    <w:basedOn w:val="a0"/>
    <w:uiPriority w:val="99"/>
    <w:rsid w:val="008E2035"/>
    <w:rPr>
      <w:rFonts w:ascii="Times New Roman" w:hAnsi="Times New Roman" w:cs="Times New Roman"/>
      <w:sz w:val="14"/>
      <w:szCs w:val="14"/>
    </w:rPr>
  </w:style>
  <w:style w:type="character" w:customStyle="1" w:styleId="FontStyle129">
    <w:name w:val="Font Style129"/>
    <w:basedOn w:val="a0"/>
    <w:uiPriority w:val="99"/>
    <w:rsid w:val="008E2035"/>
    <w:rPr>
      <w:rFonts w:ascii="Times New Roman" w:hAnsi="Times New Roman" w:cs="Times New Roman"/>
      <w:sz w:val="18"/>
      <w:szCs w:val="18"/>
    </w:rPr>
  </w:style>
  <w:style w:type="character" w:customStyle="1" w:styleId="FontStyle130">
    <w:name w:val="Font Style130"/>
    <w:basedOn w:val="a0"/>
    <w:uiPriority w:val="99"/>
    <w:rsid w:val="008E2035"/>
    <w:rPr>
      <w:rFonts w:ascii="Times New Roman" w:hAnsi="Times New Roman" w:cs="Times New Roman"/>
      <w:i/>
      <w:iCs/>
      <w:sz w:val="26"/>
      <w:szCs w:val="26"/>
    </w:rPr>
  </w:style>
  <w:style w:type="character" w:customStyle="1" w:styleId="FontStyle131">
    <w:name w:val="Font Style131"/>
    <w:basedOn w:val="a0"/>
    <w:uiPriority w:val="99"/>
    <w:rsid w:val="008E2035"/>
    <w:rPr>
      <w:rFonts w:ascii="Times New Roman" w:hAnsi="Times New Roman" w:cs="Times New Roman"/>
      <w:i/>
      <w:iCs/>
      <w:sz w:val="14"/>
      <w:szCs w:val="14"/>
    </w:rPr>
  </w:style>
  <w:style w:type="character" w:customStyle="1" w:styleId="FontStyle132">
    <w:name w:val="Font Style132"/>
    <w:basedOn w:val="a0"/>
    <w:uiPriority w:val="99"/>
    <w:rsid w:val="008E2035"/>
    <w:rPr>
      <w:rFonts w:ascii="Times New Roman" w:hAnsi="Times New Roman" w:cs="Times New Roman"/>
      <w:b/>
      <w:bCs/>
      <w:sz w:val="26"/>
      <w:szCs w:val="26"/>
    </w:rPr>
  </w:style>
  <w:style w:type="character" w:customStyle="1" w:styleId="FontStyle133">
    <w:name w:val="Font Style133"/>
    <w:basedOn w:val="a0"/>
    <w:uiPriority w:val="99"/>
    <w:rsid w:val="008E2035"/>
    <w:rPr>
      <w:rFonts w:ascii="Times New Roman" w:hAnsi="Times New Roman" w:cs="Times New Roman"/>
      <w:b/>
      <w:bCs/>
      <w:i/>
      <w:iCs/>
      <w:sz w:val="18"/>
      <w:szCs w:val="18"/>
    </w:rPr>
  </w:style>
  <w:style w:type="character" w:customStyle="1" w:styleId="FontStyle134">
    <w:name w:val="Font Style134"/>
    <w:basedOn w:val="a0"/>
    <w:uiPriority w:val="99"/>
    <w:rsid w:val="008E2035"/>
    <w:rPr>
      <w:rFonts w:ascii="Times New Roman" w:hAnsi="Times New Roman" w:cs="Times New Roman"/>
      <w:b/>
      <w:bCs/>
      <w:sz w:val="22"/>
      <w:szCs w:val="22"/>
    </w:rPr>
  </w:style>
  <w:style w:type="character" w:customStyle="1" w:styleId="FontStyle135">
    <w:name w:val="Font Style135"/>
    <w:basedOn w:val="a0"/>
    <w:uiPriority w:val="99"/>
    <w:rsid w:val="008E2035"/>
    <w:rPr>
      <w:rFonts w:ascii="Times New Roman" w:hAnsi="Times New Roman" w:cs="Times New Roman"/>
      <w:sz w:val="28"/>
      <w:szCs w:val="28"/>
    </w:rPr>
  </w:style>
  <w:style w:type="character" w:customStyle="1" w:styleId="FontStyle136">
    <w:name w:val="Font Style136"/>
    <w:basedOn w:val="a0"/>
    <w:uiPriority w:val="99"/>
    <w:rsid w:val="008E2035"/>
    <w:rPr>
      <w:rFonts w:ascii="Times New Roman" w:hAnsi="Times New Roman" w:cs="Times New Roman"/>
      <w:b/>
      <w:bCs/>
      <w:i/>
      <w:iCs/>
      <w:sz w:val="22"/>
      <w:szCs w:val="22"/>
    </w:rPr>
  </w:style>
  <w:style w:type="character" w:customStyle="1" w:styleId="FontStyle137">
    <w:name w:val="Font Style137"/>
    <w:basedOn w:val="a0"/>
    <w:rsid w:val="008E2035"/>
    <w:rPr>
      <w:rFonts w:ascii="Times New Roman" w:hAnsi="Times New Roman" w:cs="Times New Roman"/>
      <w:sz w:val="22"/>
      <w:szCs w:val="22"/>
    </w:rPr>
  </w:style>
  <w:style w:type="character" w:customStyle="1" w:styleId="FontStyle138">
    <w:name w:val="Font Style138"/>
    <w:basedOn w:val="a0"/>
    <w:rsid w:val="008E2035"/>
    <w:rPr>
      <w:rFonts w:ascii="Times New Roman" w:hAnsi="Times New Roman" w:cs="Times New Roman"/>
      <w:i/>
      <w:iCs/>
      <w:sz w:val="22"/>
      <w:szCs w:val="22"/>
    </w:rPr>
  </w:style>
  <w:style w:type="character" w:customStyle="1" w:styleId="FontStyle139">
    <w:name w:val="Font Style139"/>
    <w:basedOn w:val="a0"/>
    <w:uiPriority w:val="99"/>
    <w:rsid w:val="008E2035"/>
    <w:rPr>
      <w:rFonts w:ascii="Times New Roman" w:hAnsi="Times New Roman" w:cs="Times New Roman"/>
      <w:i/>
      <w:iCs/>
      <w:sz w:val="28"/>
      <w:szCs w:val="28"/>
    </w:rPr>
  </w:style>
  <w:style w:type="character" w:customStyle="1" w:styleId="FontStyle140">
    <w:name w:val="Font Style140"/>
    <w:basedOn w:val="a0"/>
    <w:uiPriority w:val="99"/>
    <w:rsid w:val="008E2035"/>
    <w:rPr>
      <w:rFonts w:ascii="Times New Roman" w:hAnsi="Times New Roman" w:cs="Times New Roman"/>
      <w:b/>
      <w:bCs/>
      <w:sz w:val="28"/>
      <w:szCs w:val="28"/>
    </w:rPr>
  </w:style>
  <w:style w:type="character" w:customStyle="1" w:styleId="FontStyle141">
    <w:name w:val="Font Style141"/>
    <w:basedOn w:val="a0"/>
    <w:uiPriority w:val="99"/>
    <w:rsid w:val="008E2035"/>
    <w:rPr>
      <w:rFonts w:ascii="Times New Roman" w:hAnsi="Times New Roman" w:cs="Times New Roman"/>
      <w:b/>
      <w:bCs/>
      <w:i/>
      <w:iCs/>
      <w:sz w:val="26"/>
      <w:szCs w:val="26"/>
    </w:rPr>
  </w:style>
  <w:style w:type="character" w:customStyle="1" w:styleId="FontStyle142">
    <w:name w:val="Font Style142"/>
    <w:basedOn w:val="a0"/>
    <w:rsid w:val="008E2035"/>
    <w:rPr>
      <w:rFonts w:ascii="Times New Roman" w:hAnsi="Times New Roman" w:cs="Times New Roman"/>
      <w:sz w:val="26"/>
      <w:szCs w:val="26"/>
    </w:rPr>
  </w:style>
  <w:style w:type="character" w:customStyle="1" w:styleId="FontStyle143">
    <w:name w:val="Font Style143"/>
    <w:basedOn w:val="a0"/>
    <w:uiPriority w:val="99"/>
    <w:rsid w:val="008E2035"/>
    <w:rPr>
      <w:rFonts w:ascii="Times New Roman" w:hAnsi="Times New Roman" w:cs="Times New Roman"/>
      <w:sz w:val="18"/>
      <w:szCs w:val="18"/>
    </w:rPr>
  </w:style>
  <w:style w:type="character" w:styleId="a3">
    <w:name w:val="Hyperlink"/>
    <w:basedOn w:val="a0"/>
    <w:uiPriority w:val="99"/>
    <w:rsid w:val="008E2035"/>
    <w:rPr>
      <w:rFonts w:cs="Times New Roman"/>
      <w:color w:val="000080"/>
      <w:u w:val="single"/>
    </w:rPr>
  </w:style>
  <w:style w:type="table" w:styleId="a4">
    <w:name w:val="Table Grid"/>
    <w:basedOn w:val="a1"/>
    <w:uiPriority w:val="59"/>
    <w:rsid w:val="00801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B330A7"/>
    <w:pPr>
      <w:ind w:left="720"/>
      <w:contextualSpacing/>
    </w:pPr>
  </w:style>
  <w:style w:type="paragraph" w:styleId="a6">
    <w:name w:val="footer"/>
    <w:basedOn w:val="a"/>
    <w:link w:val="a7"/>
    <w:uiPriority w:val="99"/>
    <w:rsid w:val="0037423F"/>
    <w:pPr>
      <w:widowControl/>
      <w:tabs>
        <w:tab w:val="center" w:pos="4677"/>
        <w:tab w:val="right" w:pos="9355"/>
      </w:tabs>
      <w:autoSpaceDE/>
      <w:autoSpaceDN/>
      <w:adjustRightInd/>
    </w:pPr>
  </w:style>
  <w:style w:type="character" w:customStyle="1" w:styleId="a7">
    <w:name w:val="Нижний колонтитул Знак"/>
    <w:basedOn w:val="a0"/>
    <w:link w:val="a6"/>
    <w:uiPriority w:val="99"/>
    <w:rsid w:val="0037423F"/>
    <w:rPr>
      <w:rFonts w:hAnsi="Times New Roman"/>
      <w:sz w:val="24"/>
      <w:szCs w:val="24"/>
    </w:rPr>
  </w:style>
  <w:style w:type="paragraph" w:styleId="a8">
    <w:name w:val="header"/>
    <w:basedOn w:val="a"/>
    <w:link w:val="a9"/>
    <w:uiPriority w:val="99"/>
    <w:unhideWhenUsed/>
    <w:rsid w:val="004E6918"/>
    <w:pPr>
      <w:tabs>
        <w:tab w:val="center" w:pos="4677"/>
        <w:tab w:val="right" w:pos="9355"/>
      </w:tabs>
    </w:pPr>
  </w:style>
  <w:style w:type="character" w:customStyle="1" w:styleId="a9">
    <w:name w:val="Верхний колонтитул Знак"/>
    <w:basedOn w:val="a0"/>
    <w:link w:val="a8"/>
    <w:uiPriority w:val="99"/>
    <w:rsid w:val="004E6918"/>
    <w:rPr>
      <w:rFonts w:hAnsi="Times New Roman"/>
      <w:sz w:val="24"/>
      <w:szCs w:val="24"/>
    </w:rPr>
  </w:style>
  <w:style w:type="paragraph" w:customStyle="1" w:styleId="Default">
    <w:name w:val="Default"/>
    <w:rsid w:val="004C7C2C"/>
    <w:pPr>
      <w:autoSpaceDE w:val="0"/>
      <w:autoSpaceDN w:val="0"/>
      <w:adjustRightInd w:val="0"/>
    </w:pPr>
    <w:rPr>
      <w:rFonts w:hAnsi="Times New Roman"/>
      <w:color w:val="000000"/>
      <w:sz w:val="24"/>
      <w:szCs w:val="24"/>
    </w:rPr>
  </w:style>
  <w:style w:type="character" w:customStyle="1" w:styleId="FontStyle176">
    <w:name w:val="Font Style176"/>
    <w:basedOn w:val="a0"/>
    <w:uiPriority w:val="99"/>
    <w:rsid w:val="001B05CF"/>
    <w:rPr>
      <w:rFonts w:ascii="Times New Roman" w:hAnsi="Times New Roman" w:cs="Times New Roman"/>
      <w:sz w:val="24"/>
      <w:szCs w:val="24"/>
    </w:rPr>
  </w:style>
  <w:style w:type="paragraph" w:styleId="aa">
    <w:name w:val="Balloon Text"/>
    <w:basedOn w:val="a"/>
    <w:link w:val="ab"/>
    <w:uiPriority w:val="99"/>
    <w:semiHidden/>
    <w:unhideWhenUsed/>
    <w:rsid w:val="001B05CF"/>
    <w:rPr>
      <w:rFonts w:ascii="Tahoma" w:hAnsi="Tahoma" w:cs="Tahoma"/>
      <w:sz w:val="16"/>
      <w:szCs w:val="16"/>
    </w:rPr>
  </w:style>
  <w:style w:type="character" w:customStyle="1" w:styleId="ab">
    <w:name w:val="Текст выноски Знак"/>
    <w:basedOn w:val="a0"/>
    <w:link w:val="aa"/>
    <w:uiPriority w:val="99"/>
    <w:semiHidden/>
    <w:rsid w:val="001B05CF"/>
    <w:rPr>
      <w:rFonts w:ascii="Tahoma" w:hAnsi="Tahoma" w:cs="Tahoma"/>
      <w:sz w:val="16"/>
      <w:szCs w:val="16"/>
    </w:rPr>
  </w:style>
  <w:style w:type="paragraph" w:customStyle="1" w:styleId="1">
    <w:name w:val="Абзац списка1"/>
    <w:basedOn w:val="a"/>
    <w:rsid w:val="00406588"/>
    <w:pPr>
      <w:ind w:left="720"/>
    </w:pPr>
  </w:style>
  <w:style w:type="paragraph" w:customStyle="1" w:styleId="10">
    <w:name w:val="Знак1"/>
    <w:basedOn w:val="a"/>
    <w:autoRedefine/>
    <w:rsid w:val="00406588"/>
    <w:rPr>
      <w:rFonts w:eastAsia="SimSun"/>
      <w:lang w:eastAsia="en-US"/>
    </w:rPr>
  </w:style>
  <w:style w:type="character" w:customStyle="1" w:styleId="apple-converted-space">
    <w:name w:val="apple-converted-space"/>
    <w:rsid w:val="00406588"/>
    <w:rPr>
      <w:rFonts w:cs="Times New Roman"/>
    </w:rPr>
  </w:style>
  <w:style w:type="paragraph" w:styleId="ac">
    <w:name w:val="Normal (Web)"/>
    <w:basedOn w:val="a"/>
    <w:rsid w:val="00406588"/>
    <w:pPr>
      <w:widowControl/>
      <w:autoSpaceDE/>
      <w:autoSpaceDN/>
      <w:adjustRightInd/>
      <w:spacing w:before="100" w:beforeAutospacing="1" w:after="100" w:afterAutospacing="1"/>
    </w:pPr>
    <w:rPr>
      <w:color w:val="000000"/>
      <w:lang w:val="en-US" w:eastAsia="en-US"/>
    </w:rPr>
  </w:style>
  <w:style w:type="paragraph" w:customStyle="1" w:styleId="11">
    <w:name w:val="Знак1"/>
    <w:basedOn w:val="a"/>
    <w:autoRedefine/>
    <w:rsid w:val="00406588"/>
    <w:rPr>
      <w:rFonts w:eastAsia="SimSun"/>
      <w:lang w:eastAsia="en-US"/>
    </w:rPr>
  </w:style>
  <w:style w:type="paragraph" w:styleId="3">
    <w:name w:val="Body Text Indent 3"/>
    <w:basedOn w:val="a"/>
    <w:link w:val="30"/>
    <w:rsid w:val="00FD171D"/>
    <w:pPr>
      <w:spacing w:after="120"/>
      <w:ind w:left="283"/>
    </w:pPr>
    <w:rPr>
      <w:sz w:val="16"/>
      <w:szCs w:val="16"/>
    </w:rPr>
  </w:style>
  <w:style w:type="character" w:customStyle="1" w:styleId="30">
    <w:name w:val="Основной текст с отступом 3 Знак"/>
    <w:basedOn w:val="a0"/>
    <w:link w:val="3"/>
    <w:rsid w:val="00FD171D"/>
    <w:rPr>
      <w:rFonts w:hAnsi="Times New Roman"/>
      <w:sz w:val="16"/>
      <w:szCs w:val="16"/>
    </w:rPr>
  </w:style>
  <w:style w:type="paragraph" w:customStyle="1" w:styleId="12">
    <w:name w:val="Обычный1"/>
    <w:rsid w:val="00FD171D"/>
    <w:pPr>
      <w:suppressAutoHyphens/>
    </w:pPr>
    <w:rPr>
      <w:rFonts w:eastAsia="Arial" w:hAnsi="Times New Roman"/>
      <w:sz w:val="24"/>
      <w:lang w:eastAsia="ar-SA"/>
    </w:rPr>
  </w:style>
  <w:style w:type="paragraph" w:styleId="31">
    <w:name w:val="Body Text 3"/>
    <w:basedOn w:val="a"/>
    <w:link w:val="32"/>
    <w:uiPriority w:val="99"/>
    <w:semiHidden/>
    <w:unhideWhenUsed/>
    <w:rsid w:val="007A364C"/>
    <w:pPr>
      <w:spacing w:after="120"/>
    </w:pPr>
    <w:rPr>
      <w:sz w:val="16"/>
      <w:szCs w:val="16"/>
    </w:rPr>
  </w:style>
  <w:style w:type="character" w:customStyle="1" w:styleId="32">
    <w:name w:val="Основной текст 3 Знак"/>
    <w:basedOn w:val="a0"/>
    <w:link w:val="31"/>
    <w:uiPriority w:val="99"/>
    <w:semiHidden/>
    <w:rsid w:val="007A364C"/>
    <w:rPr>
      <w:rFonts w:hAnsi="Times New Roman"/>
      <w:sz w:val="16"/>
      <w:szCs w:val="16"/>
    </w:rPr>
  </w:style>
  <w:style w:type="paragraph" w:customStyle="1" w:styleId="BodyText3">
    <w:name w:val="Body Text 3*"/>
    <w:basedOn w:val="a"/>
    <w:rsid w:val="001C0354"/>
    <w:pPr>
      <w:widowControl/>
      <w:autoSpaceDE/>
      <w:autoSpaceDN/>
      <w:adjustRightInd/>
      <w:jc w:val="both"/>
    </w:pPr>
    <w:rPr>
      <w:color w:val="000000"/>
      <w:szCs w:val="20"/>
    </w:rPr>
  </w:style>
  <w:style w:type="paragraph" w:customStyle="1" w:styleId="320">
    <w:name w:val="Основной текст 32"/>
    <w:basedOn w:val="a"/>
    <w:rsid w:val="000E4A11"/>
    <w:pPr>
      <w:widowControl/>
      <w:autoSpaceDE/>
      <w:autoSpaceDN/>
      <w:adjustRightInd/>
      <w:jc w:val="both"/>
    </w:pPr>
    <w:rPr>
      <w:szCs w:val="20"/>
    </w:rPr>
  </w:style>
  <w:style w:type="paragraph" w:customStyle="1" w:styleId="BodyText2">
    <w:name w:val="Body Text 2*"/>
    <w:basedOn w:val="a"/>
    <w:rsid w:val="005A611D"/>
    <w:pPr>
      <w:widowControl/>
      <w:autoSpaceDE/>
      <w:autoSpaceDN/>
      <w:adjustRightInd/>
    </w:pPr>
    <w:rPr>
      <w:color w:val="000000"/>
      <w:szCs w:val="20"/>
    </w:rPr>
  </w:style>
  <w:style w:type="paragraph" w:styleId="ad">
    <w:name w:val="List"/>
    <w:basedOn w:val="a"/>
    <w:unhideWhenUsed/>
    <w:rsid w:val="002C1EEF"/>
    <w:pPr>
      <w:widowControl/>
      <w:autoSpaceDE/>
      <w:autoSpaceDN/>
      <w:adjustRightInd/>
      <w:ind w:left="283" w:hanging="283"/>
    </w:pPr>
    <w:rPr>
      <w:rFonts w:ascii="Courier New" w:hAnsi="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881059">
      <w:bodyDiv w:val="1"/>
      <w:marLeft w:val="0"/>
      <w:marRight w:val="0"/>
      <w:marTop w:val="0"/>
      <w:marBottom w:val="0"/>
      <w:divBdr>
        <w:top w:val="none" w:sz="0" w:space="0" w:color="auto"/>
        <w:left w:val="none" w:sz="0" w:space="0" w:color="auto"/>
        <w:bottom w:val="none" w:sz="0" w:space="0" w:color="auto"/>
        <w:right w:val="none" w:sz="0" w:space="0" w:color="auto"/>
      </w:divBdr>
    </w:div>
    <w:div w:id="711223456">
      <w:bodyDiv w:val="1"/>
      <w:marLeft w:val="0"/>
      <w:marRight w:val="0"/>
      <w:marTop w:val="0"/>
      <w:marBottom w:val="0"/>
      <w:divBdr>
        <w:top w:val="none" w:sz="0" w:space="0" w:color="auto"/>
        <w:left w:val="none" w:sz="0" w:space="0" w:color="auto"/>
        <w:bottom w:val="none" w:sz="0" w:space="0" w:color="auto"/>
        <w:right w:val="none" w:sz="0" w:space="0" w:color="auto"/>
      </w:divBdr>
    </w:div>
    <w:div w:id="1194149814">
      <w:bodyDiv w:val="1"/>
      <w:marLeft w:val="0"/>
      <w:marRight w:val="0"/>
      <w:marTop w:val="0"/>
      <w:marBottom w:val="0"/>
      <w:divBdr>
        <w:top w:val="none" w:sz="0" w:space="0" w:color="auto"/>
        <w:left w:val="none" w:sz="0" w:space="0" w:color="auto"/>
        <w:bottom w:val="none" w:sz="0" w:space="0" w:color="auto"/>
        <w:right w:val="none" w:sz="0" w:space="0" w:color="auto"/>
      </w:divBdr>
    </w:div>
    <w:div w:id="1762486499">
      <w:bodyDiv w:val="1"/>
      <w:marLeft w:val="0"/>
      <w:marRight w:val="0"/>
      <w:marTop w:val="0"/>
      <w:marBottom w:val="0"/>
      <w:divBdr>
        <w:top w:val="none" w:sz="0" w:space="0" w:color="auto"/>
        <w:left w:val="none" w:sz="0" w:space="0" w:color="auto"/>
        <w:bottom w:val="none" w:sz="0" w:space="0" w:color="auto"/>
        <w:right w:val="none" w:sz="0" w:space="0" w:color="auto"/>
      </w:divBdr>
    </w:div>
    <w:div w:id="207685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image" Target="media/image29.wmf"/><Relationship Id="rId84" Type="http://schemas.openxmlformats.org/officeDocument/2006/relationships/oleObject" Target="embeddings/oleObject38.bin"/><Relationship Id="rId138" Type="http://schemas.openxmlformats.org/officeDocument/2006/relationships/footer" Target="footer1.xml"/><Relationship Id="rId107" Type="http://schemas.openxmlformats.org/officeDocument/2006/relationships/image" Target="media/image51.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9.wmf"/><Relationship Id="rId128" Type="http://schemas.openxmlformats.org/officeDocument/2006/relationships/oleObject" Target="embeddings/oleObject60.bin"/><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5.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footer" Target="footer2.xml"/><Relationship Id="rId80" Type="http://schemas.openxmlformats.org/officeDocument/2006/relationships/oleObject" Target="embeddings/oleObject36.bin"/><Relationship Id="rId85" Type="http://schemas.openxmlformats.org/officeDocument/2006/relationships/image" Target="media/image40.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image" Target="media/image62.w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4.bin"/><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oleObject" Target="embeddings/oleObject53.bin"/><Relationship Id="rId119" Type="http://schemas.openxmlformats.org/officeDocument/2006/relationships/image" Target="media/image57.wmf"/><Relationship Id="rId44" Type="http://schemas.openxmlformats.org/officeDocument/2006/relationships/image" Target="media/image19.wmf"/><Relationship Id="rId60" Type="http://schemas.openxmlformats.org/officeDocument/2006/relationships/oleObject" Target="embeddings/oleObject26.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39.bin"/><Relationship Id="rId130" Type="http://schemas.openxmlformats.org/officeDocument/2006/relationships/oleObject" Target="embeddings/oleObject61.bin"/><Relationship Id="rId135" Type="http://schemas.openxmlformats.org/officeDocument/2006/relationships/oleObject" Target="embeddings/oleObject64.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2.wmf"/><Relationship Id="rId34"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0.wmf"/><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oleObject" Target="embeddings/oleObject51.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image" Target="media/image65.wmf"/><Relationship Id="rId61" Type="http://schemas.openxmlformats.org/officeDocument/2006/relationships/image" Target="media/image28.wmf"/><Relationship Id="rId82" Type="http://schemas.openxmlformats.org/officeDocument/2006/relationships/oleObject" Target="embeddings/oleObject37.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6.bin"/><Relationship Id="rId105" Type="http://schemas.openxmlformats.org/officeDocument/2006/relationships/image" Target="media/image50.wmf"/><Relationship Id="rId126" Type="http://schemas.openxmlformats.org/officeDocument/2006/relationships/oleObject" Target="embeddings/oleObject59.bin"/><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image" Target="media/image58.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31.wmf"/><Relationship Id="rId116" Type="http://schemas.openxmlformats.org/officeDocument/2006/relationships/oleObject" Target="embeddings/oleObject54.bin"/><Relationship Id="rId137" Type="http://schemas.openxmlformats.org/officeDocument/2006/relationships/oleObject" Target="embeddings/oleObject65.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oleObject" Target="embeddings/oleObject62.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6.wmf"/><Relationship Id="rId106" Type="http://schemas.openxmlformats.org/officeDocument/2006/relationships/oleObject" Target="embeddings/oleObject49.bin"/><Relationship Id="rId127" Type="http://schemas.openxmlformats.org/officeDocument/2006/relationships/image" Target="media/image61.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4.wmf"/><Relationship Id="rId16"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B02815-2423-42CA-8590-70DCB46B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19</Pages>
  <Words>5853</Words>
  <Characters>33365</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Макет</vt:lpstr>
    </vt:vector>
  </TitlesOfParts>
  <Company>ИАТЭ НИЯУ МИФИ</Company>
  <LinksUpToDate>false</LinksUpToDate>
  <CharactersWithSpaces>39140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dc:title>
  <dc:creator>and</dc:creator>
  <cp:lastModifiedBy>Ольга Ананьева</cp:lastModifiedBy>
  <cp:revision>14</cp:revision>
  <cp:lastPrinted>2018-07-31T13:12:00Z</cp:lastPrinted>
  <dcterms:created xsi:type="dcterms:W3CDTF">2022-07-09T10:52:00Z</dcterms:created>
  <dcterms:modified xsi:type="dcterms:W3CDTF">2023-09-05T17:21:00Z</dcterms:modified>
</cp:coreProperties>
</file>